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9F0" w:rsidRPr="00E809F0" w:rsidRDefault="00E809F0" w:rsidP="00E809F0">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r w:rsidRPr="00E809F0">
        <w:rPr>
          <w:rFonts w:ascii="Times New Roman" w:eastAsia="Times New Roman" w:hAnsi="Times New Roman" w:cs="Times New Roman"/>
          <w:b/>
          <w:bCs/>
          <w:color w:val="000000"/>
          <w:sz w:val="37"/>
          <w:szCs w:val="37"/>
          <w:lang w:eastAsia="ru-RU"/>
        </w:rPr>
        <w:t>Статья 282. Возбуждение ненависти либо вражды, а равно унижение человеческого достоинства </w:t>
      </w:r>
      <w:r w:rsidRPr="00E809F0">
        <w:rPr>
          <w:rFonts w:ascii="Times New Roman" w:eastAsia="Times New Roman" w:hAnsi="Times New Roman" w:cs="Times New Roman"/>
          <w:b/>
          <w:bCs/>
          <w:color w:val="808080"/>
          <w:sz w:val="33"/>
          <w:szCs w:val="33"/>
          <w:lang w:eastAsia="ru-RU"/>
        </w:rPr>
        <w:t>(в ред. Федерального закона </w:t>
      </w:r>
      <w:hyperlink r:id="rId4" w:anchor="l0" w:tgtFrame="_blank" w:history="1">
        <w:r w:rsidRPr="00E809F0">
          <w:rPr>
            <w:rFonts w:ascii="Times New Roman" w:eastAsia="Times New Roman" w:hAnsi="Times New Roman" w:cs="Times New Roman"/>
            <w:b/>
            <w:bCs/>
            <w:color w:val="808080"/>
            <w:sz w:val="33"/>
            <w:szCs w:val="33"/>
            <w:lang w:eastAsia="ru-RU"/>
          </w:rPr>
          <w:t>от 27.12.2018 N 519-ФЗ</w:t>
        </w:r>
      </w:hyperlink>
      <w:r w:rsidRPr="00E809F0">
        <w:rPr>
          <w:rFonts w:ascii="Times New Roman" w:eastAsia="Times New Roman" w:hAnsi="Times New Roman" w:cs="Times New Roman"/>
          <w:b/>
          <w:bCs/>
          <w:color w:val="808080"/>
          <w:sz w:val="33"/>
          <w:szCs w:val="33"/>
          <w:lang w:eastAsia="ru-RU"/>
        </w:rPr>
        <w:t>)</w:t>
      </w:r>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808080"/>
          <w:sz w:val="18"/>
          <w:szCs w:val="18"/>
          <w:lang w:eastAsia="ru-RU"/>
        </w:rPr>
        <w:t>1.</w:t>
      </w:r>
      <w:r w:rsidRPr="00E809F0">
        <w:rPr>
          <w:rFonts w:ascii="Times New Roman" w:eastAsia="Times New Roman" w:hAnsi="Times New Roman" w:cs="Times New Roman"/>
          <w:color w:val="000000"/>
          <w:sz w:val="24"/>
          <w:szCs w:val="24"/>
          <w:lang w:eastAsia="ru-RU"/>
        </w:rPr>
        <w:t>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w:t>
      </w:r>
      <w:bookmarkStart w:id="0" w:name="_GoBack"/>
      <w:bookmarkEnd w:id="0"/>
      <w:r w:rsidRPr="00E809F0">
        <w:rPr>
          <w:rFonts w:ascii="Times New Roman" w:eastAsia="Times New Roman" w:hAnsi="Times New Roman" w:cs="Times New Roman"/>
          <w:color w:val="000000"/>
          <w:sz w:val="24"/>
          <w:szCs w:val="24"/>
          <w:lang w:eastAsia="ru-RU"/>
        </w:rPr>
        <w:t>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лицом после его привлечения к административной ответственности за аналогичное деяние в течение одного года, -</w:t>
      </w:r>
      <w:bookmarkStart w:id="1" w:name="l16911"/>
      <w:bookmarkEnd w:id="1"/>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000000"/>
          <w:sz w:val="24"/>
          <w:szCs w:val="24"/>
          <w:lang w:eastAsia="ru-RU"/>
        </w:rPr>
        <w:t xml:space="preserve">наказываются штрафом в размере от трехсот тысяч до пятисот тысяч рублей или в размере заработной платы или </w:t>
      </w:r>
      <w:proofErr w:type="gramStart"/>
      <w:r w:rsidRPr="00E809F0">
        <w:rPr>
          <w:rFonts w:ascii="Times New Roman" w:eastAsia="Times New Roman" w:hAnsi="Times New Roman" w:cs="Times New Roman"/>
          <w:color w:val="000000"/>
          <w:sz w:val="24"/>
          <w:szCs w:val="24"/>
          <w:lang w:eastAsia="ru-RU"/>
        </w:rPr>
        <w:t>иного дохода</w:t>
      </w:r>
      <w:proofErr w:type="gramEnd"/>
      <w:r w:rsidRPr="00E809F0">
        <w:rPr>
          <w:rFonts w:ascii="Times New Roman" w:eastAsia="Times New Roman" w:hAnsi="Times New Roman" w:cs="Times New Roman"/>
          <w:color w:val="000000"/>
          <w:sz w:val="24"/>
          <w:szCs w:val="24"/>
          <w:lang w:eastAsia="ru-RU"/>
        </w:rPr>
        <w:t xml:space="preserve">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 до пяти лет.</w:t>
      </w:r>
      <w:bookmarkStart w:id="2" w:name="l16916"/>
      <w:bookmarkEnd w:id="2"/>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808080"/>
          <w:sz w:val="18"/>
          <w:szCs w:val="18"/>
          <w:lang w:eastAsia="ru-RU"/>
        </w:rPr>
        <w:t>2.</w:t>
      </w:r>
      <w:r w:rsidRPr="00E809F0">
        <w:rPr>
          <w:rFonts w:ascii="Times New Roman" w:eastAsia="Times New Roman" w:hAnsi="Times New Roman" w:cs="Times New Roman"/>
          <w:color w:val="000000"/>
          <w:sz w:val="24"/>
          <w:szCs w:val="24"/>
          <w:lang w:eastAsia="ru-RU"/>
        </w:rPr>
        <w:t>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w:t>
      </w:r>
      <w:bookmarkStart w:id="3" w:name="l16912"/>
      <w:bookmarkEnd w:id="3"/>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E809F0">
        <w:rPr>
          <w:rFonts w:ascii="Times New Roman" w:eastAsia="Times New Roman" w:hAnsi="Times New Roman" w:cs="Times New Roman"/>
          <w:color w:val="808080"/>
          <w:sz w:val="18"/>
          <w:szCs w:val="18"/>
          <w:lang w:eastAsia="ru-RU"/>
        </w:rPr>
        <w:t>а)</w:t>
      </w:r>
      <w:r w:rsidRPr="00E809F0">
        <w:rPr>
          <w:rFonts w:ascii="Times New Roman" w:eastAsia="Times New Roman" w:hAnsi="Times New Roman" w:cs="Times New Roman"/>
          <w:color w:val="000000"/>
          <w:sz w:val="24"/>
          <w:szCs w:val="24"/>
          <w:lang w:eastAsia="ru-RU"/>
        </w:rPr>
        <w:t>с</w:t>
      </w:r>
      <w:proofErr w:type="gramEnd"/>
      <w:r w:rsidRPr="00E809F0">
        <w:rPr>
          <w:rFonts w:ascii="Times New Roman" w:eastAsia="Times New Roman" w:hAnsi="Times New Roman" w:cs="Times New Roman"/>
          <w:color w:val="000000"/>
          <w:sz w:val="24"/>
          <w:szCs w:val="24"/>
          <w:lang w:eastAsia="ru-RU"/>
        </w:rPr>
        <w:t xml:space="preserve"> применением насилия или с угрозой его применения;</w:t>
      </w:r>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E809F0">
        <w:rPr>
          <w:rFonts w:ascii="Times New Roman" w:eastAsia="Times New Roman" w:hAnsi="Times New Roman" w:cs="Times New Roman"/>
          <w:color w:val="808080"/>
          <w:sz w:val="18"/>
          <w:szCs w:val="18"/>
          <w:lang w:eastAsia="ru-RU"/>
        </w:rPr>
        <w:t>б)</w:t>
      </w:r>
      <w:r w:rsidRPr="00E809F0">
        <w:rPr>
          <w:rFonts w:ascii="Times New Roman" w:eastAsia="Times New Roman" w:hAnsi="Times New Roman" w:cs="Times New Roman"/>
          <w:color w:val="000000"/>
          <w:sz w:val="24"/>
          <w:szCs w:val="24"/>
          <w:lang w:eastAsia="ru-RU"/>
        </w:rPr>
        <w:t>лицом</w:t>
      </w:r>
      <w:proofErr w:type="gramEnd"/>
      <w:r w:rsidRPr="00E809F0">
        <w:rPr>
          <w:rFonts w:ascii="Times New Roman" w:eastAsia="Times New Roman" w:hAnsi="Times New Roman" w:cs="Times New Roman"/>
          <w:color w:val="000000"/>
          <w:sz w:val="24"/>
          <w:szCs w:val="24"/>
          <w:lang w:eastAsia="ru-RU"/>
        </w:rPr>
        <w:t xml:space="preserve"> с использованием своего служебного положения;</w:t>
      </w:r>
      <w:bookmarkStart w:id="4" w:name="l16917"/>
      <w:bookmarkEnd w:id="4"/>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proofErr w:type="gramStart"/>
      <w:r w:rsidRPr="00E809F0">
        <w:rPr>
          <w:rFonts w:ascii="Times New Roman" w:eastAsia="Times New Roman" w:hAnsi="Times New Roman" w:cs="Times New Roman"/>
          <w:color w:val="808080"/>
          <w:sz w:val="18"/>
          <w:szCs w:val="18"/>
          <w:lang w:eastAsia="ru-RU"/>
        </w:rPr>
        <w:t>в)</w:t>
      </w:r>
      <w:r w:rsidRPr="00E809F0">
        <w:rPr>
          <w:rFonts w:ascii="Times New Roman" w:eastAsia="Times New Roman" w:hAnsi="Times New Roman" w:cs="Times New Roman"/>
          <w:color w:val="000000"/>
          <w:sz w:val="24"/>
          <w:szCs w:val="24"/>
          <w:lang w:eastAsia="ru-RU"/>
        </w:rPr>
        <w:t>организованной</w:t>
      </w:r>
      <w:proofErr w:type="gramEnd"/>
      <w:r w:rsidRPr="00E809F0">
        <w:rPr>
          <w:rFonts w:ascii="Times New Roman" w:eastAsia="Times New Roman" w:hAnsi="Times New Roman" w:cs="Times New Roman"/>
          <w:color w:val="000000"/>
          <w:sz w:val="24"/>
          <w:szCs w:val="24"/>
          <w:lang w:eastAsia="ru-RU"/>
        </w:rPr>
        <w:t xml:space="preserve"> группой, -</w:t>
      </w:r>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000000"/>
          <w:sz w:val="24"/>
          <w:szCs w:val="24"/>
          <w:lang w:eastAsia="ru-RU"/>
        </w:rPr>
        <w:t xml:space="preserve">наказываются штрафом в размере от трехсот тысяч до шестисот тысяч рублей или в размере заработной платы или </w:t>
      </w:r>
      <w:proofErr w:type="gramStart"/>
      <w:r w:rsidRPr="00E809F0">
        <w:rPr>
          <w:rFonts w:ascii="Times New Roman" w:eastAsia="Times New Roman" w:hAnsi="Times New Roman" w:cs="Times New Roman"/>
          <w:color w:val="000000"/>
          <w:sz w:val="24"/>
          <w:szCs w:val="24"/>
          <w:lang w:eastAsia="ru-RU"/>
        </w:rPr>
        <w:t>иного дохода</w:t>
      </w:r>
      <w:proofErr w:type="gramEnd"/>
      <w:r w:rsidRPr="00E809F0">
        <w:rPr>
          <w:rFonts w:ascii="Times New Roman" w:eastAsia="Times New Roman" w:hAnsi="Times New Roman" w:cs="Times New Roman"/>
          <w:color w:val="000000"/>
          <w:sz w:val="24"/>
          <w:szCs w:val="24"/>
          <w:lang w:eastAsia="ru-RU"/>
        </w:rPr>
        <w:t xml:space="preserve"> осужденного за период от двух до трех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шести лет.</w:t>
      </w:r>
      <w:bookmarkStart w:id="5" w:name="l16913"/>
      <w:bookmarkEnd w:id="5"/>
    </w:p>
    <w:p w:rsidR="00E809F0" w:rsidRPr="00E809F0" w:rsidRDefault="00E809F0" w:rsidP="00E809F0">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6" w:name="h7966"/>
      <w:bookmarkEnd w:id="6"/>
      <w:r w:rsidRPr="00E809F0">
        <w:rPr>
          <w:rFonts w:ascii="Times New Roman" w:eastAsia="Times New Roman" w:hAnsi="Times New Roman" w:cs="Times New Roman"/>
          <w:b/>
          <w:bCs/>
          <w:color w:val="000000"/>
          <w:sz w:val="37"/>
          <w:szCs w:val="37"/>
          <w:lang w:eastAsia="ru-RU"/>
        </w:rPr>
        <w:t>Статья 282.1. Организация экстремистского сообщества</w:t>
      </w:r>
      <w:bookmarkStart w:id="7" w:name="l10888"/>
      <w:bookmarkEnd w:id="7"/>
      <w:r w:rsidRPr="00E809F0">
        <w:rPr>
          <w:rFonts w:ascii="Times New Roman" w:eastAsia="Times New Roman" w:hAnsi="Times New Roman" w:cs="Times New Roman"/>
          <w:b/>
          <w:bCs/>
          <w:color w:val="000000"/>
          <w:sz w:val="37"/>
          <w:szCs w:val="37"/>
          <w:lang w:eastAsia="ru-RU"/>
        </w:rPr>
        <w:t> </w:t>
      </w:r>
      <w:r w:rsidRPr="00E809F0">
        <w:rPr>
          <w:rFonts w:ascii="Times New Roman" w:eastAsia="Times New Roman" w:hAnsi="Times New Roman" w:cs="Times New Roman"/>
          <w:b/>
          <w:bCs/>
          <w:color w:val="808080"/>
          <w:sz w:val="33"/>
          <w:szCs w:val="33"/>
          <w:lang w:eastAsia="ru-RU"/>
        </w:rPr>
        <w:t>(в ред. Федерального закона </w:t>
      </w:r>
      <w:hyperlink r:id="rId5" w:anchor="l53" w:tgtFrame="_blank" w:history="1">
        <w:r w:rsidRPr="00E809F0">
          <w:rPr>
            <w:rFonts w:ascii="Times New Roman" w:eastAsia="Times New Roman" w:hAnsi="Times New Roman" w:cs="Times New Roman"/>
            <w:b/>
            <w:bCs/>
            <w:color w:val="808080"/>
            <w:sz w:val="33"/>
            <w:szCs w:val="33"/>
            <w:lang w:eastAsia="ru-RU"/>
          </w:rPr>
          <w:t>от 25.07.2002 N 112-ФЗ</w:t>
        </w:r>
      </w:hyperlink>
      <w:r w:rsidRPr="00E809F0">
        <w:rPr>
          <w:rFonts w:ascii="Times New Roman" w:eastAsia="Times New Roman" w:hAnsi="Times New Roman" w:cs="Times New Roman"/>
          <w:b/>
          <w:bCs/>
          <w:color w:val="808080"/>
          <w:sz w:val="33"/>
          <w:szCs w:val="33"/>
          <w:lang w:eastAsia="ru-RU"/>
        </w:rPr>
        <w:t>)</w:t>
      </w:r>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808080"/>
          <w:sz w:val="18"/>
          <w:szCs w:val="18"/>
          <w:lang w:eastAsia="ru-RU"/>
        </w:rPr>
        <w:t>1.</w:t>
      </w:r>
      <w:r w:rsidRPr="00E809F0">
        <w:rPr>
          <w:rFonts w:ascii="Times New Roman" w:eastAsia="Times New Roman" w:hAnsi="Times New Roman" w:cs="Times New Roman"/>
          <w:color w:val="000000"/>
          <w:sz w:val="24"/>
          <w:szCs w:val="24"/>
          <w:lang w:eastAsia="ru-RU"/>
        </w:rPr>
        <w:t xml:space="preserve">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w:t>
      </w:r>
      <w:r w:rsidRPr="00E809F0">
        <w:rPr>
          <w:rFonts w:ascii="Times New Roman" w:eastAsia="Times New Roman" w:hAnsi="Times New Roman" w:cs="Times New Roman"/>
          <w:color w:val="000000"/>
          <w:sz w:val="24"/>
          <w:szCs w:val="24"/>
          <w:lang w:eastAsia="ru-RU"/>
        </w:rPr>
        <w:lastRenderedPageBreak/>
        <w:t>совершения преступлений экстремистской направленности -</w:t>
      </w:r>
      <w:bookmarkStart w:id="8" w:name="l10880"/>
      <w:bookmarkStart w:id="9" w:name="l7975"/>
      <w:bookmarkEnd w:id="8"/>
      <w:bookmarkEnd w:id="9"/>
      <w:r w:rsidRPr="00E809F0">
        <w:rPr>
          <w:rFonts w:ascii="Times New Roman" w:eastAsia="Times New Roman" w:hAnsi="Times New Roman" w:cs="Times New Roman"/>
          <w:color w:val="000000"/>
          <w:sz w:val="24"/>
          <w:szCs w:val="24"/>
          <w:lang w:eastAsia="ru-RU"/>
        </w:rPr>
        <w:t> </w:t>
      </w:r>
      <w:r w:rsidRPr="00E809F0">
        <w:rPr>
          <w:rFonts w:ascii="Times New Roman" w:eastAsia="Times New Roman" w:hAnsi="Times New Roman" w:cs="Times New Roman"/>
          <w:color w:val="808080"/>
          <w:sz w:val="24"/>
          <w:szCs w:val="24"/>
          <w:lang w:eastAsia="ru-RU"/>
        </w:rPr>
        <w:t>(в ред. Федерального закона </w:t>
      </w:r>
      <w:hyperlink r:id="rId6" w:anchor="l13" w:tgtFrame="_blank" w:history="1">
        <w:r w:rsidRPr="00E809F0">
          <w:rPr>
            <w:rFonts w:ascii="Times New Roman" w:eastAsia="Times New Roman" w:hAnsi="Times New Roman" w:cs="Times New Roman"/>
            <w:color w:val="808080"/>
            <w:sz w:val="24"/>
            <w:szCs w:val="24"/>
            <w:lang w:eastAsia="ru-RU"/>
          </w:rPr>
          <w:t>от 24.07.2007 N 211-ФЗ</w:t>
        </w:r>
      </w:hyperlink>
      <w:r w:rsidRPr="00E809F0">
        <w:rPr>
          <w:rFonts w:ascii="Times New Roman" w:eastAsia="Times New Roman" w:hAnsi="Times New Roman" w:cs="Times New Roman"/>
          <w:color w:val="808080"/>
          <w:sz w:val="24"/>
          <w:szCs w:val="24"/>
          <w:lang w:eastAsia="ru-RU"/>
        </w:rPr>
        <w:t>)</w:t>
      </w:r>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000000"/>
          <w:sz w:val="24"/>
          <w:szCs w:val="24"/>
          <w:lang w:eastAsia="ru-RU"/>
        </w:rPr>
        <w:t xml:space="preserve">наказывается штрафом в размере от четырехсот тысяч до восьмисот тысяч рублей или в размере заработной платы или </w:t>
      </w:r>
      <w:proofErr w:type="gramStart"/>
      <w:r w:rsidRPr="00E809F0">
        <w:rPr>
          <w:rFonts w:ascii="Times New Roman" w:eastAsia="Times New Roman" w:hAnsi="Times New Roman" w:cs="Times New Roman"/>
          <w:color w:val="000000"/>
          <w:sz w:val="24"/>
          <w:szCs w:val="24"/>
          <w:lang w:eastAsia="ru-RU"/>
        </w:rPr>
        <w:t>иного дохода</w:t>
      </w:r>
      <w:proofErr w:type="gramEnd"/>
      <w:r w:rsidRPr="00E809F0">
        <w:rPr>
          <w:rFonts w:ascii="Times New Roman" w:eastAsia="Times New Roman" w:hAnsi="Times New Roman" w:cs="Times New Roman"/>
          <w:color w:val="000000"/>
          <w:sz w:val="24"/>
          <w:szCs w:val="24"/>
          <w:lang w:eastAsia="ru-RU"/>
        </w:rPr>
        <w:t xml:space="preserve">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bookmarkStart w:id="10" w:name="l7968"/>
      <w:bookmarkStart w:id="11" w:name="l14050"/>
      <w:bookmarkStart w:id="12" w:name="l14562"/>
      <w:bookmarkEnd w:id="10"/>
      <w:bookmarkEnd w:id="11"/>
      <w:bookmarkEnd w:id="12"/>
      <w:r w:rsidRPr="00E809F0">
        <w:rPr>
          <w:rFonts w:ascii="Times New Roman" w:eastAsia="Times New Roman" w:hAnsi="Times New Roman" w:cs="Times New Roman"/>
          <w:color w:val="000000"/>
          <w:sz w:val="24"/>
          <w:szCs w:val="24"/>
          <w:lang w:eastAsia="ru-RU"/>
        </w:rPr>
        <w:t> </w:t>
      </w:r>
      <w:r w:rsidRPr="00E809F0">
        <w:rPr>
          <w:rFonts w:ascii="Times New Roman" w:eastAsia="Times New Roman" w:hAnsi="Times New Roman" w:cs="Times New Roman"/>
          <w:color w:val="808080"/>
          <w:sz w:val="24"/>
          <w:szCs w:val="24"/>
          <w:lang w:eastAsia="ru-RU"/>
        </w:rPr>
        <w:t>(в ред. Федерального закона </w:t>
      </w:r>
      <w:hyperlink r:id="rId7" w:anchor="l21" w:tgtFrame="_blank" w:history="1">
        <w:r w:rsidRPr="00E809F0">
          <w:rPr>
            <w:rFonts w:ascii="Times New Roman" w:eastAsia="Times New Roman" w:hAnsi="Times New Roman" w:cs="Times New Roman"/>
            <w:color w:val="808080"/>
            <w:sz w:val="24"/>
            <w:szCs w:val="24"/>
            <w:lang w:eastAsia="ru-RU"/>
          </w:rPr>
          <w:t>от 06.07.2016 N 375-ФЗ</w:t>
        </w:r>
      </w:hyperlink>
      <w:r w:rsidRPr="00E809F0">
        <w:rPr>
          <w:rFonts w:ascii="Times New Roman" w:eastAsia="Times New Roman" w:hAnsi="Times New Roman" w:cs="Times New Roman"/>
          <w:color w:val="808080"/>
          <w:sz w:val="24"/>
          <w:szCs w:val="24"/>
          <w:lang w:eastAsia="ru-RU"/>
        </w:rPr>
        <w:t>)</w:t>
      </w:r>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808080"/>
          <w:sz w:val="18"/>
          <w:szCs w:val="18"/>
          <w:lang w:eastAsia="ru-RU"/>
        </w:rPr>
        <w:t>1.1.</w:t>
      </w:r>
      <w:r w:rsidRPr="00E809F0">
        <w:rPr>
          <w:rFonts w:ascii="Times New Roman" w:eastAsia="Times New Roman" w:hAnsi="Times New Roman" w:cs="Times New Roman"/>
          <w:color w:val="000000"/>
          <w:sz w:val="24"/>
          <w:szCs w:val="24"/>
          <w:lang w:eastAsia="ru-RU"/>
        </w:rPr>
        <w:t>Склонение, вербовка или иное вовлечение лица в деятельность экстремистского сообщества -</w:t>
      </w:r>
      <w:bookmarkStart w:id="13" w:name="l15371"/>
      <w:bookmarkEnd w:id="13"/>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000000"/>
          <w:sz w:val="24"/>
          <w:szCs w:val="24"/>
          <w:lang w:eastAsia="ru-RU"/>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bookmarkStart w:id="14" w:name="l14591"/>
      <w:bookmarkStart w:id="15" w:name="l15373"/>
      <w:bookmarkEnd w:id="14"/>
      <w:bookmarkEnd w:id="15"/>
      <w:r w:rsidRPr="00E809F0">
        <w:rPr>
          <w:rFonts w:ascii="Times New Roman" w:eastAsia="Times New Roman" w:hAnsi="Times New Roman" w:cs="Times New Roman"/>
          <w:color w:val="000000"/>
          <w:sz w:val="24"/>
          <w:szCs w:val="24"/>
          <w:lang w:eastAsia="ru-RU"/>
        </w:rPr>
        <w:t> </w:t>
      </w:r>
      <w:r w:rsidRPr="00E809F0">
        <w:rPr>
          <w:rFonts w:ascii="Times New Roman" w:eastAsia="Times New Roman" w:hAnsi="Times New Roman" w:cs="Times New Roman"/>
          <w:color w:val="808080"/>
          <w:sz w:val="24"/>
          <w:szCs w:val="24"/>
          <w:lang w:eastAsia="ru-RU"/>
        </w:rPr>
        <w:t>(в ред. Федерального закона </w:t>
      </w:r>
      <w:hyperlink r:id="rId8" w:anchor="l21" w:tgtFrame="_blank" w:history="1">
        <w:r w:rsidRPr="00E809F0">
          <w:rPr>
            <w:rFonts w:ascii="Times New Roman" w:eastAsia="Times New Roman" w:hAnsi="Times New Roman" w:cs="Times New Roman"/>
            <w:color w:val="808080"/>
            <w:sz w:val="24"/>
            <w:szCs w:val="24"/>
            <w:lang w:eastAsia="ru-RU"/>
          </w:rPr>
          <w:t>от 06.07.2016 N 375-ФЗ</w:t>
        </w:r>
      </w:hyperlink>
      <w:r w:rsidRPr="00E809F0">
        <w:rPr>
          <w:rFonts w:ascii="Times New Roman" w:eastAsia="Times New Roman" w:hAnsi="Times New Roman" w:cs="Times New Roman"/>
          <w:color w:val="808080"/>
          <w:sz w:val="24"/>
          <w:szCs w:val="24"/>
          <w:lang w:eastAsia="ru-RU"/>
        </w:rPr>
        <w:t>)</w:t>
      </w:r>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808080"/>
          <w:sz w:val="18"/>
          <w:szCs w:val="18"/>
          <w:lang w:eastAsia="ru-RU"/>
        </w:rPr>
        <w:t>2.</w:t>
      </w:r>
      <w:r w:rsidRPr="00E809F0">
        <w:rPr>
          <w:rFonts w:ascii="Times New Roman" w:eastAsia="Times New Roman" w:hAnsi="Times New Roman" w:cs="Times New Roman"/>
          <w:color w:val="000000"/>
          <w:sz w:val="24"/>
          <w:szCs w:val="24"/>
          <w:lang w:eastAsia="ru-RU"/>
        </w:rPr>
        <w:t>Участие в экстремистском сообществе -</w:t>
      </w:r>
      <w:bookmarkStart w:id="16" w:name="l10889"/>
      <w:bookmarkEnd w:id="16"/>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000000"/>
          <w:sz w:val="24"/>
          <w:szCs w:val="24"/>
          <w:lang w:eastAsia="ru-RU"/>
        </w:rPr>
        <w:t>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bookmarkStart w:id="17" w:name="l14051"/>
      <w:bookmarkStart w:id="18" w:name="l14563"/>
      <w:bookmarkStart w:id="19" w:name="l15374"/>
      <w:bookmarkEnd w:id="17"/>
      <w:bookmarkEnd w:id="18"/>
      <w:bookmarkEnd w:id="19"/>
      <w:r w:rsidRPr="00E809F0">
        <w:rPr>
          <w:rFonts w:ascii="Times New Roman" w:eastAsia="Times New Roman" w:hAnsi="Times New Roman" w:cs="Times New Roman"/>
          <w:color w:val="000000"/>
          <w:sz w:val="24"/>
          <w:szCs w:val="24"/>
          <w:lang w:eastAsia="ru-RU"/>
        </w:rPr>
        <w:t> </w:t>
      </w:r>
      <w:r w:rsidRPr="00E809F0">
        <w:rPr>
          <w:rFonts w:ascii="Times New Roman" w:eastAsia="Times New Roman" w:hAnsi="Times New Roman" w:cs="Times New Roman"/>
          <w:color w:val="808080"/>
          <w:sz w:val="24"/>
          <w:szCs w:val="24"/>
          <w:lang w:eastAsia="ru-RU"/>
        </w:rPr>
        <w:t>(в ред. Федерального закона </w:t>
      </w:r>
      <w:hyperlink r:id="rId9" w:anchor="l21" w:tgtFrame="_blank" w:history="1">
        <w:r w:rsidRPr="00E809F0">
          <w:rPr>
            <w:rFonts w:ascii="Times New Roman" w:eastAsia="Times New Roman" w:hAnsi="Times New Roman" w:cs="Times New Roman"/>
            <w:color w:val="808080"/>
            <w:sz w:val="24"/>
            <w:szCs w:val="24"/>
            <w:lang w:eastAsia="ru-RU"/>
          </w:rPr>
          <w:t>от 06.07.2016 N 375-ФЗ</w:t>
        </w:r>
      </w:hyperlink>
      <w:r w:rsidRPr="00E809F0">
        <w:rPr>
          <w:rFonts w:ascii="Times New Roman" w:eastAsia="Times New Roman" w:hAnsi="Times New Roman" w:cs="Times New Roman"/>
          <w:color w:val="808080"/>
          <w:sz w:val="24"/>
          <w:szCs w:val="24"/>
          <w:lang w:eastAsia="ru-RU"/>
        </w:rPr>
        <w:t>)</w:t>
      </w:r>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808080"/>
          <w:sz w:val="18"/>
          <w:szCs w:val="18"/>
          <w:lang w:eastAsia="ru-RU"/>
        </w:rPr>
        <w:t>3.</w:t>
      </w:r>
      <w:r w:rsidRPr="00E809F0">
        <w:rPr>
          <w:rFonts w:ascii="Times New Roman" w:eastAsia="Times New Roman" w:hAnsi="Times New Roman" w:cs="Times New Roman"/>
          <w:color w:val="000000"/>
          <w:sz w:val="24"/>
          <w:szCs w:val="24"/>
          <w:lang w:eastAsia="ru-RU"/>
        </w:rPr>
        <w:t>Деяния, предусмотренные частями первой, первой.1 или второй настоящей статьи, совершенные лицом с использованием своего служебного положения, -</w:t>
      </w:r>
      <w:bookmarkStart w:id="20" w:name="l13280"/>
      <w:bookmarkStart w:id="21" w:name="l12957"/>
      <w:bookmarkStart w:id="22" w:name="l10919"/>
      <w:bookmarkStart w:id="23" w:name="l7977"/>
      <w:bookmarkStart w:id="24" w:name="l7970"/>
      <w:bookmarkEnd w:id="20"/>
      <w:bookmarkEnd w:id="21"/>
      <w:bookmarkEnd w:id="22"/>
      <w:bookmarkEnd w:id="23"/>
      <w:bookmarkEnd w:id="24"/>
      <w:r w:rsidRPr="00E809F0">
        <w:rPr>
          <w:rFonts w:ascii="Times New Roman" w:eastAsia="Times New Roman" w:hAnsi="Times New Roman" w:cs="Times New Roman"/>
          <w:color w:val="000000"/>
          <w:sz w:val="24"/>
          <w:szCs w:val="24"/>
          <w:lang w:eastAsia="ru-RU"/>
        </w:rPr>
        <w:t> </w:t>
      </w:r>
      <w:r w:rsidRPr="00E809F0">
        <w:rPr>
          <w:rFonts w:ascii="Times New Roman" w:eastAsia="Times New Roman" w:hAnsi="Times New Roman" w:cs="Times New Roman"/>
          <w:color w:val="808080"/>
          <w:sz w:val="24"/>
          <w:szCs w:val="24"/>
          <w:lang w:eastAsia="ru-RU"/>
        </w:rPr>
        <w:t>(в ред. Федерального закона </w:t>
      </w:r>
      <w:hyperlink r:id="rId10" w:anchor="l127" w:tgtFrame="_blank" w:history="1">
        <w:r w:rsidRPr="00E809F0">
          <w:rPr>
            <w:rFonts w:ascii="Times New Roman" w:eastAsia="Times New Roman" w:hAnsi="Times New Roman" w:cs="Times New Roman"/>
            <w:color w:val="808080"/>
            <w:sz w:val="24"/>
            <w:szCs w:val="24"/>
            <w:lang w:eastAsia="ru-RU"/>
          </w:rPr>
          <w:t>от 05.05.2014 N 130-ФЗ</w:t>
        </w:r>
      </w:hyperlink>
      <w:r w:rsidRPr="00E809F0">
        <w:rPr>
          <w:rFonts w:ascii="Times New Roman" w:eastAsia="Times New Roman" w:hAnsi="Times New Roman" w:cs="Times New Roman"/>
          <w:color w:val="808080"/>
          <w:sz w:val="24"/>
          <w:szCs w:val="24"/>
          <w:lang w:eastAsia="ru-RU"/>
        </w:rPr>
        <w:t>)</w:t>
      </w:r>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000000"/>
          <w:sz w:val="24"/>
          <w:szCs w:val="24"/>
          <w:lang w:eastAsia="ru-RU"/>
        </w:rPr>
        <w:t xml:space="preserve">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w:t>
      </w:r>
      <w:proofErr w:type="gramStart"/>
      <w:r w:rsidRPr="00E809F0">
        <w:rPr>
          <w:rFonts w:ascii="Times New Roman" w:eastAsia="Times New Roman" w:hAnsi="Times New Roman" w:cs="Times New Roman"/>
          <w:color w:val="000000"/>
          <w:sz w:val="24"/>
          <w:szCs w:val="24"/>
          <w:lang w:eastAsia="ru-RU"/>
        </w:rPr>
        <w:t>иного дохода</w:t>
      </w:r>
      <w:proofErr w:type="gramEnd"/>
      <w:r w:rsidRPr="00E809F0">
        <w:rPr>
          <w:rFonts w:ascii="Times New Roman" w:eastAsia="Times New Roman" w:hAnsi="Times New Roman" w:cs="Times New Roman"/>
          <w:color w:val="000000"/>
          <w:sz w:val="24"/>
          <w:szCs w:val="24"/>
          <w:lang w:eastAsia="ru-RU"/>
        </w:rPr>
        <w:t xml:space="preserve">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bookmarkStart w:id="25" w:name="l14052"/>
      <w:bookmarkStart w:id="26" w:name="l14593"/>
      <w:bookmarkStart w:id="27" w:name="l14564"/>
      <w:bookmarkEnd w:id="25"/>
      <w:bookmarkEnd w:id="26"/>
      <w:bookmarkEnd w:id="27"/>
      <w:r w:rsidRPr="00E809F0">
        <w:rPr>
          <w:rFonts w:ascii="Times New Roman" w:eastAsia="Times New Roman" w:hAnsi="Times New Roman" w:cs="Times New Roman"/>
          <w:color w:val="000000"/>
          <w:sz w:val="24"/>
          <w:szCs w:val="24"/>
          <w:lang w:eastAsia="ru-RU"/>
        </w:rPr>
        <w:t> </w:t>
      </w:r>
      <w:r w:rsidRPr="00E809F0">
        <w:rPr>
          <w:rFonts w:ascii="Times New Roman" w:eastAsia="Times New Roman" w:hAnsi="Times New Roman" w:cs="Times New Roman"/>
          <w:color w:val="808080"/>
          <w:sz w:val="24"/>
          <w:szCs w:val="24"/>
          <w:lang w:eastAsia="ru-RU"/>
        </w:rPr>
        <w:t>(в ред. Федерального закона </w:t>
      </w:r>
      <w:hyperlink r:id="rId11" w:anchor="l21" w:tgtFrame="_blank" w:history="1">
        <w:r w:rsidRPr="00E809F0">
          <w:rPr>
            <w:rFonts w:ascii="Times New Roman" w:eastAsia="Times New Roman" w:hAnsi="Times New Roman" w:cs="Times New Roman"/>
            <w:color w:val="808080"/>
            <w:sz w:val="24"/>
            <w:szCs w:val="24"/>
            <w:lang w:eastAsia="ru-RU"/>
          </w:rPr>
          <w:t>от 06.07.2016 N 375-ФЗ</w:t>
        </w:r>
      </w:hyperlink>
      <w:r w:rsidRPr="00E809F0">
        <w:rPr>
          <w:rFonts w:ascii="Times New Roman" w:eastAsia="Times New Roman" w:hAnsi="Times New Roman" w:cs="Times New Roman"/>
          <w:color w:val="808080"/>
          <w:sz w:val="24"/>
          <w:szCs w:val="24"/>
          <w:lang w:eastAsia="ru-RU"/>
        </w:rPr>
        <w:t>)</w:t>
      </w:r>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000000"/>
          <w:sz w:val="24"/>
          <w:szCs w:val="24"/>
          <w:lang w:eastAsia="ru-RU"/>
        </w:rPr>
        <w:t>Примечания.</w:t>
      </w:r>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808080"/>
          <w:sz w:val="18"/>
          <w:szCs w:val="18"/>
          <w:lang w:eastAsia="ru-RU"/>
        </w:rPr>
        <w:t>1.</w:t>
      </w:r>
      <w:r w:rsidRPr="00E809F0">
        <w:rPr>
          <w:rFonts w:ascii="Times New Roman" w:eastAsia="Times New Roman" w:hAnsi="Times New Roman" w:cs="Times New Roman"/>
          <w:color w:val="000000"/>
          <w:sz w:val="24"/>
          <w:szCs w:val="24"/>
          <w:lang w:eastAsia="ru-RU"/>
        </w:rPr>
        <w:t>Лицо, впервые совершившее преступление, предусмотренное настоящей статьей, и добровольно прекратившее участие в деятельности экстремистского сообщества, освобождается от уголовной ответственности, если в его действиях не содержится иного состава преступления.</w:t>
      </w:r>
      <w:bookmarkStart w:id="28" w:name="l14053"/>
      <w:bookmarkStart w:id="29" w:name="l13281"/>
      <w:bookmarkStart w:id="30" w:name="l13060"/>
      <w:bookmarkEnd w:id="28"/>
      <w:bookmarkEnd w:id="29"/>
      <w:bookmarkEnd w:id="30"/>
      <w:r w:rsidRPr="00E809F0">
        <w:rPr>
          <w:rFonts w:ascii="Times New Roman" w:eastAsia="Times New Roman" w:hAnsi="Times New Roman" w:cs="Times New Roman"/>
          <w:color w:val="000000"/>
          <w:sz w:val="24"/>
          <w:szCs w:val="24"/>
          <w:lang w:eastAsia="ru-RU"/>
        </w:rPr>
        <w:t> </w:t>
      </w:r>
      <w:r w:rsidRPr="00E809F0">
        <w:rPr>
          <w:rFonts w:ascii="Times New Roman" w:eastAsia="Times New Roman" w:hAnsi="Times New Roman" w:cs="Times New Roman"/>
          <w:color w:val="808080"/>
          <w:sz w:val="24"/>
          <w:szCs w:val="24"/>
          <w:lang w:eastAsia="ru-RU"/>
        </w:rPr>
        <w:t>(в ред. Федеральных законов </w:t>
      </w:r>
      <w:hyperlink r:id="rId12" w:anchor="l159" w:tgtFrame="_blank" w:history="1">
        <w:r w:rsidRPr="00E809F0">
          <w:rPr>
            <w:rFonts w:ascii="Times New Roman" w:eastAsia="Times New Roman" w:hAnsi="Times New Roman" w:cs="Times New Roman"/>
            <w:color w:val="808080"/>
            <w:sz w:val="24"/>
            <w:szCs w:val="24"/>
            <w:lang w:eastAsia="ru-RU"/>
          </w:rPr>
          <w:t>от 28.06.2014 N 179-ФЗ</w:t>
        </w:r>
      </w:hyperlink>
      <w:r w:rsidRPr="00E809F0">
        <w:rPr>
          <w:rFonts w:ascii="Times New Roman" w:eastAsia="Times New Roman" w:hAnsi="Times New Roman" w:cs="Times New Roman"/>
          <w:color w:val="808080"/>
          <w:sz w:val="24"/>
          <w:szCs w:val="24"/>
          <w:lang w:eastAsia="ru-RU"/>
        </w:rPr>
        <w:t>, </w:t>
      </w:r>
      <w:hyperlink r:id="rId13" w:anchor="l21" w:tgtFrame="_blank" w:history="1">
        <w:r w:rsidRPr="00E809F0">
          <w:rPr>
            <w:rFonts w:ascii="Times New Roman" w:eastAsia="Times New Roman" w:hAnsi="Times New Roman" w:cs="Times New Roman"/>
            <w:color w:val="808080"/>
            <w:sz w:val="24"/>
            <w:szCs w:val="24"/>
            <w:lang w:eastAsia="ru-RU"/>
          </w:rPr>
          <w:t>от 06.07.2016 N 375-ФЗ</w:t>
        </w:r>
      </w:hyperlink>
      <w:r w:rsidRPr="00E809F0">
        <w:rPr>
          <w:rFonts w:ascii="Times New Roman" w:eastAsia="Times New Roman" w:hAnsi="Times New Roman" w:cs="Times New Roman"/>
          <w:color w:val="808080"/>
          <w:sz w:val="24"/>
          <w:szCs w:val="24"/>
          <w:lang w:eastAsia="ru-RU"/>
        </w:rPr>
        <w:t>)</w:t>
      </w:r>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808080"/>
          <w:sz w:val="18"/>
          <w:szCs w:val="18"/>
          <w:lang w:eastAsia="ru-RU"/>
        </w:rPr>
        <w:t>2.</w:t>
      </w:r>
      <w:r w:rsidRPr="00E809F0">
        <w:rPr>
          <w:rFonts w:ascii="Times New Roman" w:eastAsia="Times New Roman" w:hAnsi="Times New Roman" w:cs="Times New Roman"/>
          <w:color w:val="000000"/>
          <w:sz w:val="24"/>
          <w:szCs w:val="24"/>
          <w:lang w:eastAsia="ru-RU"/>
        </w:rPr>
        <w:t xml:space="preserve">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w:t>
      </w:r>
      <w:r w:rsidRPr="00E809F0">
        <w:rPr>
          <w:rFonts w:ascii="Times New Roman" w:eastAsia="Times New Roman" w:hAnsi="Times New Roman" w:cs="Times New Roman"/>
          <w:color w:val="000000"/>
          <w:sz w:val="24"/>
          <w:szCs w:val="24"/>
          <w:lang w:eastAsia="ru-RU"/>
        </w:rPr>
        <w:lastRenderedPageBreak/>
        <w:t>вражды в отношении какой-либо социальной группы, предусмотренные соответствующими статьями </w:t>
      </w:r>
      <w:hyperlink r:id="rId14" w:anchor="l13026" w:history="1">
        <w:r w:rsidRPr="00E809F0">
          <w:rPr>
            <w:rFonts w:ascii="Times New Roman" w:eastAsia="Times New Roman" w:hAnsi="Times New Roman" w:cs="Times New Roman"/>
            <w:color w:val="228007"/>
            <w:sz w:val="24"/>
            <w:szCs w:val="24"/>
            <w:lang w:eastAsia="ru-RU"/>
          </w:rPr>
          <w:t>Особенной части</w:t>
        </w:r>
      </w:hyperlink>
      <w:r w:rsidRPr="00E809F0">
        <w:rPr>
          <w:rFonts w:ascii="Times New Roman" w:eastAsia="Times New Roman" w:hAnsi="Times New Roman" w:cs="Times New Roman"/>
          <w:color w:val="000000"/>
          <w:sz w:val="24"/>
          <w:szCs w:val="24"/>
          <w:lang w:eastAsia="ru-RU"/>
        </w:rPr>
        <w:t> настоящего Кодекса и пунктом "е" части первой </w:t>
      </w:r>
      <w:hyperlink r:id="rId15" w:anchor="l13105" w:history="1">
        <w:r w:rsidRPr="00E809F0">
          <w:rPr>
            <w:rFonts w:ascii="Times New Roman" w:eastAsia="Times New Roman" w:hAnsi="Times New Roman" w:cs="Times New Roman"/>
            <w:color w:val="228007"/>
            <w:sz w:val="24"/>
            <w:szCs w:val="24"/>
            <w:lang w:eastAsia="ru-RU"/>
          </w:rPr>
          <w:t>статьи 63</w:t>
        </w:r>
      </w:hyperlink>
      <w:r w:rsidRPr="00E809F0">
        <w:rPr>
          <w:rFonts w:ascii="Times New Roman" w:eastAsia="Times New Roman" w:hAnsi="Times New Roman" w:cs="Times New Roman"/>
          <w:color w:val="000000"/>
          <w:sz w:val="24"/>
          <w:szCs w:val="24"/>
          <w:lang w:eastAsia="ru-RU"/>
        </w:rPr>
        <w:t> настоящего Кодекса.</w:t>
      </w:r>
      <w:bookmarkStart w:id="31" w:name="l14647"/>
      <w:bookmarkStart w:id="32" w:name="l13063"/>
      <w:bookmarkEnd w:id="31"/>
      <w:bookmarkEnd w:id="32"/>
      <w:r w:rsidRPr="00E809F0">
        <w:rPr>
          <w:rFonts w:ascii="Times New Roman" w:eastAsia="Times New Roman" w:hAnsi="Times New Roman" w:cs="Times New Roman"/>
          <w:color w:val="000000"/>
          <w:sz w:val="24"/>
          <w:szCs w:val="24"/>
          <w:lang w:eastAsia="ru-RU"/>
        </w:rPr>
        <w:t> </w:t>
      </w:r>
      <w:r w:rsidRPr="00E809F0">
        <w:rPr>
          <w:rFonts w:ascii="Times New Roman" w:eastAsia="Times New Roman" w:hAnsi="Times New Roman" w:cs="Times New Roman"/>
          <w:color w:val="808080"/>
          <w:sz w:val="24"/>
          <w:szCs w:val="24"/>
          <w:lang w:eastAsia="ru-RU"/>
        </w:rPr>
        <w:t>(в ред. Федерального закона </w:t>
      </w:r>
      <w:hyperlink r:id="rId16" w:anchor="l13" w:tgtFrame="_blank" w:history="1">
        <w:r w:rsidRPr="00E809F0">
          <w:rPr>
            <w:rFonts w:ascii="Times New Roman" w:eastAsia="Times New Roman" w:hAnsi="Times New Roman" w:cs="Times New Roman"/>
            <w:color w:val="808080"/>
            <w:sz w:val="24"/>
            <w:szCs w:val="24"/>
            <w:lang w:eastAsia="ru-RU"/>
          </w:rPr>
          <w:t>от 24.07.2007 N 211-ФЗ</w:t>
        </w:r>
      </w:hyperlink>
      <w:r w:rsidRPr="00E809F0">
        <w:rPr>
          <w:rFonts w:ascii="Times New Roman" w:eastAsia="Times New Roman" w:hAnsi="Times New Roman" w:cs="Times New Roman"/>
          <w:color w:val="808080"/>
          <w:sz w:val="24"/>
          <w:szCs w:val="24"/>
          <w:lang w:eastAsia="ru-RU"/>
        </w:rPr>
        <w:t>)</w:t>
      </w:r>
    </w:p>
    <w:p w:rsidR="00E809F0" w:rsidRPr="00E809F0" w:rsidRDefault="00E809F0" w:rsidP="00E809F0">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33" w:name="h7971"/>
      <w:bookmarkEnd w:id="33"/>
      <w:r w:rsidRPr="00E809F0">
        <w:rPr>
          <w:rFonts w:ascii="Times New Roman" w:eastAsia="Times New Roman" w:hAnsi="Times New Roman" w:cs="Times New Roman"/>
          <w:b/>
          <w:bCs/>
          <w:color w:val="000000"/>
          <w:sz w:val="37"/>
          <w:szCs w:val="37"/>
          <w:lang w:eastAsia="ru-RU"/>
        </w:rPr>
        <w:t>Статья 282.2. Организация деятельности экстремистской организации</w:t>
      </w:r>
      <w:bookmarkStart w:id="34" w:name="l13061"/>
      <w:bookmarkEnd w:id="34"/>
      <w:r w:rsidRPr="00E809F0">
        <w:rPr>
          <w:rFonts w:ascii="Times New Roman" w:eastAsia="Times New Roman" w:hAnsi="Times New Roman" w:cs="Times New Roman"/>
          <w:b/>
          <w:bCs/>
          <w:color w:val="000000"/>
          <w:sz w:val="37"/>
          <w:szCs w:val="37"/>
          <w:lang w:eastAsia="ru-RU"/>
        </w:rPr>
        <w:t> </w:t>
      </w:r>
      <w:r w:rsidRPr="00E809F0">
        <w:rPr>
          <w:rFonts w:ascii="Times New Roman" w:eastAsia="Times New Roman" w:hAnsi="Times New Roman" w:cs="Times New Roman"/>
          <w:b/>
          <w:bCs/>
          <w:color w:val="808080"/>
          <w:sz w:val="33"/>
          <w:szCs w:val="33"/>
          <w:lang w:eastAsia="ru-RU"/>
        </w:rPr>
        <w:t>(в ред. Федерального закона </w:t>
      </w:r>
      <w:hyperlink r:id="rId17" w:anchor="l63" w:tgtFrame="_blank" w:history="1">
        <w:r w:rsidRPr="00E809F0">
          <w:rPr>
            <w:rFonts w:ascii="Times New Roman" w:eastAsia="Times New Roman" w:hAnsi="Times New Roman" w:cs="Times New Roman"/>
            <w:b/>
            <w:bCs/>
            <w:color w:val="808080"/>
            <w:sz w:val="33"/>
            <w:szCs w:val="33"/>
            <w:lang w:eastAsia="ru-RU"/>
          </w:rPr>
          <w:t>от 25.07.2002 N 112-ФЗ</w:t>
        </w:r>
      </w:hyperlink>
      <w:r w:rsidRPr="00E809F0">
        <w:rPr>
          <w:rFonts w:ascii="Times New Roman" w:eastAsia="Times New Roman" w:hAnsi="Times New Roman" w:cs="Times New Roman"/>
          <w:b/>
          <w:bCs/>
          <w:color w:val="808080"/>
          <w:sz w:val="33"/>
          <w:szCs w:val="33"/>
          <w:lang w:eastAsia="ru-RU"/>
        </w:rPr>
        <w:t>)</w:t>
      </w:r>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808080"/>
          <w:sz w:val="18"/>
          <w:szCs w:val="18"/>
          <w:lang w:eastAsia="ru-RU"/>
        </w:rPr>
        <w:t>1.</w:t>
      </w:r>
      <w:r w:rsidRPr="00E809F0">
        <w:rPr>
          <w:rFonts w:ascii="Times New Roman" w:eastAsia="Times New Roman" w:hAnsi="Times New Roman" w:cs="Times New Roman"/>
          <w:color w:val="000000"/>
          <w:sz w:val="24"/>
          <w:szCs w:val="24"/>
          <w:lang w:eastAsia="ru-RU"/>
        </w:rPr>
        <w:t>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 </w:t>
      </w:r>
      <w:r w:rsidRPr="00E809F0">
        <w:rPr>
          <w:rFonts w:ascii="Times New Roman" w:eastAsia="Times New Roman" w:hAnsi="Times New Roman" w:cs="Times New Roman"/>
          <w:color w:val="808080"/>
          <w:sz w:val="24"/>
          <w:szCs w:val="24"/>
          <w:lang w:eastAsia="ru-RU"/>
        </w:rPr>
        <w:t>(в ред. Федерального закона </w:t>
      </w:r>
      <w:hyperlink r:id="rId18" w:anchor="l13" w:tgtFrame="_blank" w:history="1">
        <w:r w:rsidRPr="00E809F0">
          <w:rPr>
            <w:rFonts w:ascii="Times New Roman" w:eastAsia="Times New Roman" w:hAnsi="Times New Roman" w:cs="Times New Roman"/>
            <w:color w:val="808080"/>
            <w:sz w:val="24"/>
            <w:szCs w:val="24"/>
            <w:lang w:eastAsia="ru-RU"/>
          </w:rPr>
          <w:t>от 02.11.2013 N 302-ФЗ</w:t>
        </w:r>
      </w:hyperlink>
      <w:r w:rsidRPr="00E809F0">
        <w:rPr>
          <w:rFonts w:ascii="Times New Roman" w:eastAsia="Times New Roman" w:hAnsi="Times New Roman" w:cs="Times New Roman"/>
          <w:color w:val="808080"/>
          <w:sz w:val="24"/>
          <w:szCs w:val="24"/>
          <w:lang w:eastAsia="ru-RU"/>
        </w:rPr>
        <w:t>)</w:t>
      </w:r>
      <w:bookmarkStart w:id="35" w:name="l14479"/>
      <w:bookmarkEnd w:id="35"/>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000000"/>
          <w:sz w:val="24"/>
          <w:szCs w:val="24"/>
          <w:lang w:eastAsia="ru-RU"/>
        </w:rPr>
        <w:t xml:space="preserve">наказывается штрафом в размере от четырехсот тысяч до восьмисот тысяч рублей или в размере заработной платы или </w:t>
      </w:r>
      <w:proofErr w:type="gramStart"/>
      <w:r w:rsidRPr="00E809F0">
        <w:rPr>
          <w:rFonts w:ascii="Times New Roman" w:eastAsia="Times New Roman" w:hAnsi="Times New Roman" w:cs="Times New Roman"/>
          <w:color w:val="000000"/>
          <w:sz w:val="24"/>
          <w:szCs w:val="24"/>
          <w:lang w:eastAsia="ru-RU"/>
        </w:rPr>
        <w:t>иного дохода</w:t>
      </w:r>
      <w:proofErr w:type="gramEnd"/>
      <w:r w:rsidRPr="00E809F0">
        <w:rPr>
          <w:rFonts w:ascii="Times New Roman" w:eastAsia="Times New Roman" w:hAnsi="Times New Roman" w:cs="Times New Roman"/>
          <w:color w:val="000000"/>
          <w:sz w:val="24"/>
          <w:szCs w:val="24"/>
          <w:lang w:eastAsia="ru-RU"/>
        </w:rPr>
        <w:t xml:space="preserve">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bookmarkStart w:id="36" w:name="l14054"/>
      <w:bookmarkStart w:id="37" w:name="l14058"/>
      <w:bookmarkStart w:id="38" w:name="l14055"/>
      <w:bookmarkStart w:id="39" w:name="l14565"/>
      <w:bookmarkStart w:id="40" w:name="l14649"/>
      <w:bookmarkEnd w:id="36"/>
      <w:bookmarkEnd w:id="37"/>
      <w:bookmarkEnd w:id="38"/>
      <w:bookmarkEnd w:id="39"/>
      <w:bookmarkEnd w:id="40"/>
      <w:r w:rsidRPr="00E809F0">
        <w:rPr>
          <w:rFonts w:ascii="Times New Roman" w:eastAsia="Times New Roman" w:hAnsi="Times New Roman" w:cs="Times New Roman"/>
          <w:color w:val="000000"/>
          <w:sz w:val="24"/>
          <w:szCs w:val="24"/>
          <w:lang w:eastAsia="ru-RU"/>
        </w:rPr>
        <w:t> </w:t>
      </w:r>
      <w:r w:rsidRPr="00E809F0">
        <w:rPr>
          <w:rFonts w:ascii="Times New Roman" w:eastAsia="Times New Roman" w:hAnsi="Times New Roman" w:cs="Times New Roman"/>
          <w:color w:val="808080"/>
          <w:sz w:val="24"/>
          <w:szCs w:val="24"/>
          <w:lang w:eastAsia="ru-RU"/>
        </w:rPr>
        <w:t>(в ред. Федерального закона </w:t>
      </w:r>
      <w:hyperlink r:id="rId19" w:anchor="l25" w:tgtFrame="_blank" w:history="1">
        <w:r w:rsidRPr="00E809F0">
          <w:rPr>
            <w:rFonts w:ascii="Times New Roman" w:eastAsia="Times New Roman" w:hAnsi="Times New Roman" w:cs="Times New Roman"/>
            <w:color w:val="808080"/>
            <w:sz w:val="24"/>
            <w:szCs w:val="24"/>
            <w:lang w:eastAsia="ru-RU"/>
          </w:rPr>
          <w:t>от 06.07.2016 N 375-ФЗ</w:t>
        </w:r>
      </w:hyperlink>
      <w:r w:rsidRPr="00E809F0">
        <w:rPr>
          <w:rFonts w:ascii="Times New Roman" w:eastAsia="Times New Roman" w:hAnsi="Times New Roman" w:cs="Times New Roman"/>
          <w:color w:val="808080"/>
          <w:sz w:val="24"/>
          <w:szCs w:val="24"/>
          <w:lang w:eastAsia="ru-RU"/>
        </w:rPr>
        <w:t>)</w:t>
      </w:r>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808080"/>
          <w:sz w:val="18"/>
          <w:szCs w:val="18"/>
          <w:lang w:eastAsia="ru-RU"/>
        </w:rPr>
        <w:t>1.1.</w:t>
      </w:r>
      <w:r w:rsidRPr="00E809F0">
        <w:rPr>
          <w:rFonts w:ascii="Times New Roman" w:eastAsia="Times New Roman" w:hAnsi="Times New Roman" w:cs="Times New Roman"/>
          <w:color w:val="000000"/>
          <w:sz w:val="24"/>
          <w:szCs w:val="24"/>
          <w:lang w:eastAsia="ru-RU"/>
        </w:rPr>
        <w:t>Склонение, вербовка или иное вовлечение лица в деятельность экстремистской организации -</w:t>
      </w:r>
      <w:bookmarkStart w:id="41" w:name="l15377"/>
      <w:bookmarkEnd w:id="41"/>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000000"/>
          <w:sz w:val="24"/>
          <w:szCs w:val="24"/>
          <w:lang w:eastAsia="ru-RU"/>
        </w:rPr>
        <w:t>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bookmarkStart w:id="42" w:name="l14597"/>
      <w:bookmarkStart w:id="43" w:name="l15379"/>
      <w:bookmarkEnd w:id="42"/>
      <w:bookmarkEnd w:id="43"/>
      <w:r w:rsidRPr="00E809F0">
        <w:rPr>
          <w:rFonts w:ascii="Times New Roman" w:eastAsia="Times New Roman" w:hAnsi="Times New Roman" w:cs="Times New Roman"/>
          <w:color w:val="000000"/>
          <w:sz w:val="24"/>
          <w:szCs w:val="24"/>
          <w:lang w:eastAsia="ru-RU"/>
        </w:rPr>
        <w:t> </w:t>
      </w:r>
      <w:r w:rsidRPr="00E809F0">
        <w:rPr>
          <w:rFonts w:ascii="Times New Roman" w:eastAsia="Times New Roman" w:hAnsi="Times New Roman" w:cs="Times New Roman"/>
          <w:color w:val="808080"/>
          <w:sz w:val="24"/>
          <w:szCs w:val="24"/>
          <w:lang w:eastAsia="ru-RU"/>
        </w:rPr>
        <w:t>(в ред. Федерального закона </w:t>
      </w:r>
      <w:hyperlink r:id="rId20" w:anchor="l25" w:tgtFrame="_blank" w:history="1">
        <w:r w:rsidRPr="00E809F0">
          <w:rPr>
            <w:rFonts w:ascii="Times New Roman" w:eastAsia="Times New Roman" w:hAnsi="Times New Roman" w:cs="Times New Roman"/>
            <w:color w:val="808080"/>
            <w:sz w:val="24"/>
            <w:szCs w:val="24"/>
            <w:lang w:eastAsia="ru-RU"/>
          </w:rPr>
          <w:t>от 06.07.2016 N 375-ФЗ</w:t>
        </w:r>
      </w:hyperlink>
      <w:r w:rsidRPr="00E809F0">
        <w:rPr>
          <w:rFonts w:ascii="Times New Roman" w:eastAsia="Times New Roman" w:hAnsi="Times New Roman" w:cs="Times New Roman"/>
          <w:color w:val="808080"/>
          <w:sz w:val="24"/>
          <w:szCs w:val="24"/>
          <w:lang w:eastAsia="ru-RU"/>
        </w:rPr>
        <w:t>)</w:t>
      </w:r>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808080"/>
          <w:sz w:val="18"/>
          <w:szCs w:val="18"/>
          <w:lang w:eastAsia="ru-RU"/>
        </w:rPr>
        <w:t>2.</w:t>
      </w:r>
      <w:r w:rsidRPr="00E809F0">
        <w:rPr>
          <w:rFonts w:ascii="Times New Roman" w:eastAsia="Times New Roman" w:hAnsi="Times New Roman" w:cs="Times New Roman"/>
          <w:color w:val="000000"/>
          <w:sz w:val="24"/>
          <w:szCs w:val="24"/>
          <w:lang w:eastAsia="ru-RU"/>
        </w:rPr>
        <w:t>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w:t>
      </w:r>
      <w:bookmarkStart w:id="44" w:name="l14599"/>
      <w:bookmarkEnd w:id="44"/>
      <w:r w:rsidRPr="00E809F0">
        <w:rPr>
          <w:rFonts w:ascii="Times New Roman" w:eastAsia="Times New Roman" w:hAnsi="Times New Roman" w:cs="Times New Roman"/>
          <w:color w:val="000000"/>
          <w:sz w:val="24"/>
          <w:szCs w:val="24"/>
          <w:lang w:eastAsia="ru-RU"/>
        </w:rPr>
        <w:t> </w:t>
      </w:r>
      <w:r w:rsidRPr="00E809F0">
        <w:rPr>
          <w:rFonts w:ascii="Times New Roman" w:eastAsia="Times New Roman" w:hAnsi="Times New Roman" w:cs="Times New Roman"/>
          <w:color w:val="808080"/>
          <w:sz w:val="24"/>
          <w:szCs w:val="24"/>
          <w:lang w:eastAsia="ru-RU"/>
        </w:rPr>
        <w:t>(в ред. Федерального закона </w:t>
      </w:r>
      <w:hyperlink r:id="rId21" w:anchor="l13" w:tgtFrame="_blank" w:history="1">
        <w:r w:rsidRPr="00E809F0">
          <w:rPr>
            <w:rFonts w:ascii="Times New Roman" w:eastAsia="Times New Roman" w:hAnsi="Times New Roman" w:cs="Times New Roman"/>
            <w:color w:val="808080"/>
            <w:sz w:val="24"/>
            <w:szCs w:val="24"/>
            <w:lang w:eastAsia="ru-RU"/>
          </w:rPr>
          <w:t>от 02.11.2013 N 302-ФЗ</w:t>
        </w:r>
      </w:hyperlink>
      <w:r w:rsidRPr="00E809F0">
        <w:rPr>
          <w:rFonts w:ascii="Times New Roman" w:eastAsia="Times New Roman" w:hAnsi="Times New Roman" w:cs="Times New Roman"/>
          <w:color w:val="808080"/>
          <w:sz w:val="24"/>
          <w:szCs w:val="24"/>
          <w:lang w:eastAsia="ru-RU"/>
        </w:rPr>
        <w:t>)</w:t>
      </w:r>
      <w:bookmarkStart w:id="45" w:name="l14595"/>
      <w:bookmarkStart w:id="46" w:name="l14566"/>
      <w:bookmarkEnd w:id="45"/>
      <w:bookmarkEnd w:id="46"/>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000000"/>
          <w:sz w:val="24"/>
          <w:szCs w:val="24"/>
          <w:lang w:eastAsia="ru-RU"/>
        </w:rPr>
        <w:t>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bookmarkStart w:id="47" w:name="l14480"/>
      <w:bookmarkStart w:id="48" w:name="l14056"/>
      <w:bookmarkStart w:id="49" w:name="l14059"/>
      <w:bookmarkStart w:id="50" w:name="l14567"/>
      <w:bookmarkStart w:id="51" w:name="l15380"/>
      <w:bookmarkEnd w:id="47"/>
      <w:bookmarkEnd w:id="48"/>
      <w:bookmarkEnd w:id="49"/>
      <w:bookmarkEnd w:id="50"/>
      <w:bookmarkEnd w:id="51"/>
      <w:r w:rsidRPr="00E809F0">
        <w:rPr>
          <w:rFonts w:ascii="Times New Roman" w:eastAsia="Times New Roman" w:hAnsi="Times New Roman" w:cs="Times New Roman"/>
          <w:color w:val="000000"/>
          <w:sz w:val="24"/>
          <w:szCs w:val="24"/>
          <w:lang w:eastAsia="ru-RU"/>
        </w:rPr>
        <w:t> </w:t>
      </w:r>
      <w:r w:rsidRPr="00E809F0">
        <w:rPr>
          <w:rFonts w:ascii="Times New Roman" w:eastAsia="Times New Roman" w:hAnsi="Times New Roman" w:cs="Times New Roman"/>
          <w:color w:val="808080"/>
          <w:sz w:val="24"/>
          <w:szCs w:val="24"/>
          <w:lang w:eastAsia="ru-RU"/>
        </w:rPr>
        <w:t>(в ред. Федерального закона </w:t>
      </w:r>
      <w:hyperlink r:id="rId22" w:anchor="l25" w:tgtFrame="_blank" w:history="1">
        <w:r w:rsidRPr="00E809F0">
          <w:rPr>
            <w:rFonts w:ascii="Times New Roman" w:eastAsia="Times New Roman" w:hAnsi="Times New Roman" w:cs="Times New Roman"/>
            <w:color w:val="808080"/>
            <w:sz w:val="24"/>
            <w:szCs w:val="24"/>
            <w:lang w:eastAsia="ru-RU"/>
          </w:rPr>
          <w:t>от 06.07.2016 N 375-ФЗ</w:t>
        </w:r>
      </w:hyperlink>
      <w:r w:rsidRPr="00E809F0">
        <w:rPr>
          <w:rFonts w:ascii="Times New Roman" w:eastAsia="Times New Roman" w:hAnsi="Times New Roman" w:cs="Times New Roman"/>
          <w:color w:val="808080"/>
          <w:sz w:val="24"/>
          <w:szCs w:val="24"/>
          <w:lang w:eastAsia="ru-RU"/>
        </w:rPr>
        <w:t>)</w:t>
      </w:r>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808080"/>
          <w:sz w:val="18"/>
          <w:szCs w:val="18"/>
          <w:lang w:eastAsia="ru-RU"/>
        </w:rPr>
        <w:lastRenderedPageBreak/>
        <w:t>3.</w:t>
      </w:r>
      <w:r w:rsidRPr="00E809F0">
        <w:rPr>
          <w:rFonts w:ascii="Times New Roman" w:eastAsia="Times New Roman" w:hAnsi="Times New Roman" w:cs="Times New Roman"/>
          <w:color w:val="000000"/>
          <w:sz w:val="24"/>
          <w:szCs w:val="24"/>
          <w:lang w:eastAsia="ru-RU"/>
        </w:rPr>
        <w:t>Деяния, предусмотренные частями первой, первой.1 или второй настоящей статьи, совершенные лицом с использованием своего служебного положения, -</w:t>
      </w:r>
      <w:bookmarkStart w:id="52" w:name="l14057"/>
      <w:bookmarkStart w:id="53" w:name="l13283"/>
      <w:bookmarkStart w:id="54" w:name="l7980"/>
      <w:bookmarkStart w:id="55" w:name="l7974"/>
      <w:bookmarkEnd w:id="52"/>
      <w:bookmarkEnd w:id="53"/>
      <w:bookmarkEnd w:id="54"/>
      <w:bookmarkEnd w:id="55"/>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000000"/>
          <w:sz w:val="24"/>
          <w:szCs w:val="24"/>
          <w:lang w:eastAsia="ru-RU"/>
        </w:rPr>
        <w:t xml:space="preserve">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w:t>
      </w:r>
      <w:proofErr w:type="gramStart"/>
      <w:r w:rsidRPr="00E809F0">
        <w:rPr>
          <w:rFonts w:ascii="Times New Roman" w:eastAsia="Times New Roman" w:hAnsi="Times New Roman" w:cs="Times New Roman"/>
          <w:color w:val="000000"/>
          <w:sz w:val="24"/>
          <w:szCs w:val="24"/>
          <w:lang w:eastAsia="ru-RU"/>
        </w:rPr>
        <w:t>иного дохода</w:t>
      </w:r>
      <w:proofErr w:type="gramEnd"/>
      <w:r w:rsidRPr="00E809F0">
        <w:rPr>
          <w:rFonts w:ascii="Times New Roman" w:eastAsia="Times New Roman" w:hAnsi="Times New Roman" w:cs="Times New Roman"/>
          <w:color w:val="000000"/>
          <w:sz w:val="24"/>
          <w:szCs w:val="24"/>
          <w:lang w:eastAsia="ru-RU"/>
        </w:rPr>
        <w:t xml:space="preserve">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bookmarkStart w:id="56" w:name="l14600"/>
      <w:bookmarkEnd w:id="56"/>
      <w:r w:rsidRPr="00E809F0">
        <w:rPr>
          <w:rFonts w:ascii="Times New Roman" w:eastAsia="Times New Roman" w:hAnsi="Times New Roman" w:cs="Times New Roman"/>
          <w:color w:val="000000"/>
          <w:sz w:val="24"/>
          <w:szCs w:val="24"/>
          <w:lang w:eastAsia="ru-RU"/>
        </w:rPr>
        <w:t> </w:t>
      </w:r>
      <w:r w:rsidRPr="00E809F0">
        <w:rPr>
          <w:rFonts w:ascii="Times New Roman" w:eastAsia="Times New Roman" w:hAnsi="Times New Roman" w:cs="Times New Roman"/>
          <w:color w:val="808080"/>
          <w:sz w:val="24"/>
          <w:szCs w:val="24"/>
          <w:lang w:eastAsia="ru-RU"/>
        </w:rPr>
        <w:t>(в ред. Федерального закона </w:t>
      </w:r>
      <w:hyperlink r:id="rId23" w:anchor="l25" w:tgtFrame="_blank" w:history="1">
        <w:r w:rsidRPr="00E809F0">
          <w:rPr>
            <w:rFonts w:ascii="Times New Roman" w:eastAsia="Times New Roman" w:hAnsi="Times New Roman" w:cs="Times New Roman"/>
            <w:color w:val="808080"/>
            <w:sz w:val="24"/>
            <w:szCs w:val="24"/>
            <w:lang w:eastAsia="ru-RU"/>
          </w:rPr>
          <w:t>от 06.07.2016 N 375-ФЗ</w:t>
        </w:r>
      </w:hyperlink>
      <w:r w:rsidRPr="00E809F0">
        <w:rPr>
          <w:rFonts w:ascii="Times New Roman" w:eastAsia="Times New Roman" w:hAnsi="Times New Roman" w:cs="Times New Roman"/>
          <w:color w:val="808080"/>
          <w:sz w:val="24"/>
          <w:szCs w:val="24"/>
          <w:lang w:eastAsia="ru-RU"/>
        </w:rPr>
        <w:t>)</w:t>
      </w:r>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000000"/>
          <w:sz w:val="24"/>
          <w:szCs w:val="24"/>
          <w:lang w:eastAsia="ru-RU"/>
        </w:rPr>
        <w:t>Примечание. Лицо, впервые совершившее преступление, предусмотренное настоящей статьей, и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bookmarkStart w:id="57" w:name="l15050"/>
      <w:bookmarkEnd w:id="57"/>
      <w:r w:rsidRPr="00E809F0">
        <w:rPr>
          <w:rFonts w:ascii="Times New Roman" w:eastAsia="Times New Roman" w:hAnsi="Times New Roman" w:cs="Times New Roman"/>
          <w:color w:val="000000"/>
          <w:sz w:val="24"/>
          <w:szCs w:val="24"/>
          <w:lang w:eastAsia="ru-RU"/>
        </w:rPr>
        <w:t> </w:t>
      </w:r>
      <w:r w:rsidRPr="00E809F0">
        <w:rPr>
          <w:rFonts w:ascii="Times New Roman" w:eastAsia="Times New Roman" w:hAnsi="Times New Roman" w:cs="Times New Roman"/>
          <w:color w:val="808080"/>
          <w:sz w:val="24"/>
          <w:szCs w:val="24"/>
          <w:lang w:eastAsia="ru-RU"/>
        </w:rPr>
        <w:t>(в ред. Федерального закона </w:t>
      </w:r>
      <w:hyperlink r:id="rId24" w:anchor="l25" w:tgtFrame="_blank" w:history="1">
        <w:r w:rsidRPr="00E809F0">
          <w:rPr>
            <w:rFonts w:ascii="Times New Roman" w:eastAsia="Times New Roman" w:hAnsi="Times New Roman" w:cs="Times New Roman"/>
            <w:color w:val="808080"/>
            <w:sz w:val="24"/>
            <w:szCs w:val="24"/>
            <w:lang w:eastAsia="ru-RU"/>
          </w:rPr>
          <w:t>от 06.07.2016 N 375-ФЗ</w:t>
        </w:r>
      </w:hyperlink>
      <w:r w:rsidRPr="00E809F0">
        <w:rPr>
          <w:rFonts w:ascii="Times New Roman" w:eastAsia="Times New Roman" w:hAnsi="Times New Roman" w:cs="Times New Roman"/>
          <w:color w:val="808080"/>
          <w:sz w:val="24"/>
          <w:szCs w:val="24"/>
          <w:lang w:eastAsia="ru-RU"/>
        </w:rPr>
        <w:t>)</w:t>
      </w:r>
      <w:bookmarkStart w:id="58" w:name="l15381"/>
      <w:bookmarkEnd w:id="58"/>
    </w:p>
    <w:p w:rsidR="00E809F0" w:rsidRPr="00E809F0" w:rsidRDefault="00E809F0" w:rsidP="00E809F0">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59" w:name="h14650"/>
      <w:bookmarkEnd w:id="59"/>
      <w:r w:rsidRPr="00E809F0">
        <w:rPr>
          <w:rFonts w:ascii="Times New Roman" w:eastAsia="Times New Roman" w:hAnsi="Times New Roman" w:cs="Times New Roman"/>
          <w:b/>
          <w:bCs/>
          <w:color w:val="000000"/>
          <w:sz w:val="37"/>
          <w:szCs w:val="37"/>
          <w:lang w:eastAsia="ru-RU"/>
        </w:rPr>
        <w:t>Статья 282.3. Финансирование экстремистской деятельности </w:t>
      </w:r>
      <w:r w:rsidRPr="00E809F0">
        <w:rPr>
          <w:rFonts w:ascii="Times New Roman" w:eastAsia="Times New Roman" w:hAnsi="Times New Roman" w:cs="Times New Roman"/>
          <w:b/>
          <w:bCs/>
          <w:color w:val="808080"/>
          <w:sz w:val="33"/>
          <w:szCs w:val="33"/>
          <w:lang w:eastAsia="ru-RU"/>
        </w:rPr>
        <w:t>(в ред. Федерального закона </w:t>
      </w:r>
      <w:hyperlink r:id="rId25" w:anchor="l159" w:tgtFrame="_blank" w:history="1">
        <w:r w:rsidRPr="00E809F0">
          <w:rPr>
            <w:rFonts w:ascii="Times New Roman" w:eastAsia="Times New Roman" w:hAnsi="Times New Roman" w:cs="Times New Roman"/>
            <w:b/>
            <w:bCs/>
            <w:color w:val="808080"/>
            <w:sz w:val="33"/>
            <w:szCs w:val="33"/>
            <w:lang w:eastAsia="ru-RU"/>
          </w:rPr>
          <w:t>от 28.06.2014 N 179-ФЗ</w:t>
        </w:r>
      </w:hyperlink>
      <w:r w:rsidRPr="00E809F0">
        <w:rPr>
          <w:rFonts w:ascii="Times New Roman" w:eastAsia="Times New Roman" w:hAnsi="Times New Roman" w:cs="Times New Roman"/>
          <w:b/>
          <w:bCs/>
          <w:color w:val="808080"/>
          <w:sz w:val="33"/>
          <w:szCs w:val="33"/>
          <w:lang w:eastAsia="ru-RU"/>
        </w:rPr>
        <w:t>)</w:t>
      </w:r>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808080"/>
          <w:sz w:val="18"/>
          <w:szCs w:val="18"/>
          <w:lang w:eastAsia="ru-RU"/>
        </w:rPr>
        <w:t>1.</w:t>
      </w:r>
      <w:r w:rsidRPr="00E809F0">
        <w:rPr>
          <w:rFonts w:ascii="Times New Roman" w:eastAsia="Times New Roman" w:hAnsi="Times New Roman" w:cs="Times New Roman"/>
          <w:color w:val="000000"/>
          <w:sz w:val="24"/>
          <w:szCs w:val="24"/>
          <w:lang w:eastAsia="ru-RU"/>
        </w:rPr>
        <w:t>Предоставление или сбор средств либо оказание финансовых услуг, заведомо предназначенных для финансирования организации, подготовки и совершения хотя бы одного из преступлений экстремистской направленности либо для обеспечения деятельности экстремистского сообщества или экстремистской организации, -</w:t>
      </w:r>
      <w:bookmarkStart w:id="60" w:name="l14651"/>
      <w:bookmarkEnd w:id="60"/>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000000"/>
          <w:sz w:val="24"/>
          <w:szCs w:val="24"/>
          <w:lang w:eastAsia="ru-RU"/>
        </w:rPr>
        <w:t xml:space="preserve">наказываются штрафом в размере от трехсот тысяч до семисот тысяч рублей или в размере заработной платы или </w:t>
      </w:r>
      <w:proofErr w:type="gramStart"/>
      <w:r w:rsidRPr="00E809F0">
        <w:rPr>
          <w:rFonts w:ascii="Times New Roman" w:eastAsia="Times New Roman" w:hAnsi="Times New Roman" w:cs="Times New Roman"/>
          <w:color w:val="000000"/>
          <w:sz w:val="24"/>
          <w:szCs w:val="24"/>
          <w:lang w:eastAsia="ru-RU"/>
        </w:rPr>
        <w:t>иного дохода</w:t>
      </w:r>
      <w:proofErr w:type="gramEnd"/>
      <w:r w:rsidRPr="00E809F0">
        <w:rPr>
          <w:rFonts w:ascii="Times New Roman" w:eastAsia="Times New Roman" w:hAnsi="Times New Roman" w:cs="Times New Roman"/>
          <w:color w:val="000000"/>
          <w:sz w:val="24"/>
          <w:szCs w:val="24"/>
          <w:lang w:eastAsia="ru-RU"/>
        </w:rPr>
        <w:t xml:space="preserve"> осужденного за период от двух до четырех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трех до восьми лет.</w:t>
      </w:r>
      <w:bookmarkStart w:id="61" w:name="l14656"/>
      <w:bookmarkStart w:id="62" w:name="l14652"/>
      <w:bookmarkEnd w:id="61"/>
      <w:bookmarkEnd w:id="62"/>
      <w:r w:rsidRPr="00E809F0">
        <w:rPr>
          <w:rFonts w:ascii="Times New Roman" w:eastAsia="Times New Roman" w:hAnsi="Times New Roman" w:cs="Times New Roman"/>
          <w:color w:val="000000"/>
          <w:sz w:val="24"/>
          <w:szCs w:val="24"/>
          <w:lang w:eastAsia="ru-RU"/>
        </w:rPr>
        <w:t> </w:t>
      </w:r>
      <w:r w:rsidRPr="00E809F0">
        <w:rPr>
          <w:rFonts w:ascii="Times New Roman" w:eastAsia="Times New Roman" w:hAnsi="Times New Roman" w:cs="Times New Roman"/>
          <w:color w:val="808080"/>
          <w:sz w:val="24"/>
          <w:szCs w:val="24"/>
          <w:lang w:eastAsia="ru-RU"/>
        </w:rPr>
        <w:t>(в ред. Федерального закона </w:t>
      </w:r>
      <w:hyperlink r:id="rId26" w:anchor="l25" w:tgtFrame="_blank" w:history="1">
        <w:r w:rsidRPr="00E809F0">
          <w:rPr>
            <w:rFonts w:ascii="Times New Roman" w:eastAsia="Times New Roman" w:hAnsi="Times New Roman" w:cs="Times New Roman"/>
            <w:color w:val="808080"/>
            <w:sz w:val="24"/>
            <w:szCs w:val="24"/>
            <w:lang w:eastAsia="ru-RU"/>
          </w:rPr>
          <w:t>от 06.07.2016 N 375-ФЗ</w:t>
        </w:r>
      </w:hyperlink>
      <w:r w:rsidRPr="00E809F0">
        <w:rPr>
          <w:rFonts w:ascii="Times New Roman" w:eastAsia="Times New Roman" w:hAnsi="Times New Roman" w:cs="Times New Roman"/>
          <w:color w:val="808080"/>
          <w:sz w:val="24"/>
          <w:szCs w:val="24"/>
          <w:lang w:eastAsia="ru-RU"/>
        </w:rPr>
        <w:t>)</w:t>
      </w:r>
      <w:bookmarkStart w:id="63" w:name="l15383"/>
      <w:bookmarkEnd w:id="63"/>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808080"/>
          <w:sz w:val="18"/>
          <w:szCs w:val="18"/>
          <w:lang w:eastAsia="ru-RU"/>
        </w:rPr>
        <w:t>2.</w:t>
      </w:r>
      <w:r w:rsidRPr="00E809F0">
        <w:rPr>
          <w:rFonts w:ascii="Times New Roman" w:eastAsia="Times New Roman" w:hAnsi="Times New Roman" w:cs="Times New Roman"/>
          <w:color w:val="000000"/>
          <w:sz w:val="24"/>
          <w:szCs w:val="24"/>
          <w:lang w:eastAsia="ru-RU"/>
        </w:rPr>
        <w:t>Те же деяния, совершенные лицом с использованием своего служебного положения, -</w:t>
      </w:r>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000000"/>
          <w:sz w:val="24"/>
          <w:szCs w:val="24"/>
          <w:lang w:eastAsia="ru-RU"/>
        </w:rPr>
        <w:t xml:space="preserve">наказываются штрафом в размере от трехсот тысяч до семисот тысяч рублей или в размере заработной платы или </w:t>
      </w:r>
      <w:proofErr w:type="gramStart"/>
      <w:r w:rsidRPr="00E809F0">
        <w:rPr>
          <w:rFonts w:ascii="Times New Roman" w:eastAsia="Times New Roman" w:hAnsi="Times New Roman" w:cs="Times New Roman"/>
          <w:color w:val="000000"/>
          <w:sz w:val="24"/>
          <w:szCs w:val="24"/>
          <w:lang w:eastAsia="ru-RU"/>
        </w:rPr>
        <w:t>иного дохода</w:t>
      </w:r>
      <w:proofErr w:type="gramEnd"/>
      <w:r w:rsidRPr="00E809F0">
        <w:rPr>
          <w:rFonts w:ascii="Times New Roman" w:eastAsia="Times New Roman" w:hAnsi="Times New Roman" w:cs="Times New Roman"/>
          <w:color w:val="000000"/>
          <w:sz w:val="24"/>
          <w:szCs w:val="24"/>
          <w:lang w:eastAsia="ru-RU"/>
        </w:rPr>
        <w:t xml:space="preserve"> осужденного за период от двух до четырех лет либо без такового,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пяти до десяти лет.</w:t>
      </w:r>
      <w:bookmarkStart w:id="64" w:name="l14657"/>
      <w:bookmarkStart w:id="65" w:name="l14653"/>
      <w:bookmarkEnd w:id="64"/>
      <w:bookmarkEnd w:id="65"/>
      <w:r w:rsidRPr="00E809F0">
        <w:rPr>
          <w:rFonts w:ascii="Times New Roman" w:eastAsia="Times New Roman" w:hAnsi="Times New Roman" w:cs="Times New Roman"/>
          <w:color w:val="000000"/>
          <w:sz w:val="24"/>
          <w:szCs w:val="24"/>
          <w:lang w:eastAsia="ru-RU"/>
        </w:rPr>
        <w:t> </w:t>
      </w:r>
      <w:r w:rsidRPr="00E809F0">
        <w:rPr>
          <w:rFonts w:ascii="Times New Roman" w:eastAsia="Times New Roman" w:hAnsi="Times New Roman" w:cs="Times New Roman"/>
          <w:color w:val="808080"/>
          <w:sz w:val="24"/>
          <w:szCs w:val="24"/>
          <w:lang w:eastAsia="ru-RU"/>
        </w:rPr>
        <w:t>(в ред. Федерального закона </w:t>
      </w:r>
      <w:hyperlink r:id="rId27" w:anchor="l25" w:tgtFrame="_blank" w:history="1">
        <w:r w:rsidRPr="00E809F0">
          <w:rPr>
            <w:rFonts w:ascii="Times New Roman" w:eastAsia="Times New Roman" w:hAnsi="Times New Roman" w:cs="Times New Roman"/>
            <w:color w:val="808080"/>
            <w:sz w:val="24"/>
            <w:szCs w:val="24"/>
            <w:lang w:eastAsia="ru-RU"/>
          </w:rPr>
          <w:t>от 06.07.2016 N 375-ФЗ</w:t>
        </w:r>
      </w:hyperlink>
      <w:r w:rsidRPr="00E809F0">
        <w:rPr>
          <w:rFonts w:ascii="Times New Roman" w:eastAsia="Times New Roman" w:hAnsi="Times New Roman" w:cs="Times New Roman"/>
          <w:color w:val="808080"/>
          <w:sz w:val="24"/>
          <w:szCs w:val="24"/>
          <w:lang w:eastAsia="ru-RU"/>
        </w:rPr>
        <w:t>)</w:t>
      </w:r>
      <w:bookmarkStart w:id="66" w:name="l15384"/>
      <w:bookmarkEnd w:id="66"/>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000000"/>
          <w:sz w:val="24"/>
          <w:szCs w:val="24"/>
          <w:lang w:eastAsia="ru-RU"/>
        </w:rPr>
        <w:t xml:space="preserve">Примечание. Лицо, впервые совершившее преступление, предусмотренное настоящей статьей, освобождается от уголовной ответственности, если оно путем своевременного сообщения органам власти или иным образом способствовало предотвращению либо пресечению преступления, которое оно финансировало, а равно способствовало пресечению деятельности экстремистского сообщества или экстремистской организации, для обеспечения деятельности которых оно предоставляло или собирало средства либо </w:t>
      </w:r>
      <w:r w:rsidRPr="00E809F0">
        <w:rPr>
          <w:rFonts w:ascii="Times New Roman" w:eastAsia="Times New Roman" w:hAnsi="Times New Roman" w:cs="Times New Roman"/>
          <w:color w:val="000000"/>
          <w:sz w:val="24"/>
          <w:szCs w:val="24"/>
          <w:lang w:eastAsia="ru-RU"/>
        </w:rPr>
        <w:lastRenderedPageBreak/>
        <w:t>оказывало финансовые услуги, если в его действиях не содержится иного состава преступления.</w:t>
      </w:r>
      <w:bookmarkStart w:id="67" w:name="l14658"/>
      <w:bookmarkStart w:id="68" w:name="l14654"/>
      <w:bookmarkEnd w:id="67"/>
      <w:bookmarkEnd w:id="68"/>
      <w:r w:rsidRPr="00E809F0">
        <w:rPr>
          <w:rFonts w:ascii="Times New Roman" w:eastAsia="Times New Roman" w:hAnsi="Times New Roman" w:cs="Times New Roman"/>
          <w:color w:val="000000"/>
          <w:sz w:val="24"/>
          <w:szCs w:val="24"/>
          <w:lang w:eastAsia="ru-RU"/>
        </w:rPr>
        <w:t> </w:t>
      </w:r>
      <w:r w:rsidRPr="00E809F0">
        <w:rPr>
          <w:rFonts w:ascii="Times New Roman" w:eastAsia="Times New Roman" w:hAnsi="Times New Roman" w:cs="Times New Roman"/>
          <w:color w:val="808080"/>
          <w:sz w:val="24"/>
          <w:szCs w:val="24"/>
          <w:lang w:eastAsia="ru-RU"/>
        </w:rPr>
        <w:t>(в ред. Федерального закона </w:t>
      </w:r>
      <w:hyperlink r:id="rId28" w:anchor="l25" w:tgtFrame="_blank" w:history="1">
        <w:r w:rsidRPr="00E809F0">
          <w:rPr>
            <w:rFonts w:ascii="Times New Roman" w:eastAsia="Times New Roman" w:hAnsi="Times New Roman" w:cs="Times New Roman"/>
            <w:color w:val="808080"/>
            <w:sz w:val="24"/>
            <w:szCs w:val="24"/>
            <w:lang w:eastAsia="ru-RU"/>
          </w:rPr>
          <w:t>от 06.07.2016 N 375-ФЗ</w:t>
        </w:r>
      </w:hyperlink>
      <w:r w:rsidRPr="00E809F0">
        <w:rPr>
          <w:rFonts w:ascii="Times New Roman" w:eastAsia="Times New Roman" w:hAnsi="Times New Roman" w:cs="Times New Roman"/>
          <w:color w:val="808080"/>
          <w:sz w:val="24"/>
          <w:szCs w:val="24"/>
          <w:lang w:eastAsia="ru-RU"/>
        </w:rPr>
        <w:t>)</w:t>
      </w:r>
    </w:p>
    <w:p w:rsidR="00E809F0" w:rsidRPr="00E809F0" w:rsidRDefault="00E809F0" w:rsidP="00E809F0">
      <w:pPr>
        <w:shd w:val="clear" w:color="auto" w:fill="FFFFFF"/>
        <w:spacing w:before="634" w:after="365" w:line="336" w:lineRule="atLeast"/>
        <w:ind w:left="553"/>
        <w:jc w:val="center"/>
        <w:textAlignment w:val="baseline"/>
        <w:outlineLvl w:val="2"/>
        <w:rPr>
          <w:rFonts w:ascii="Times New Roman" w:eastAsia="Times New Roman" w:hAnsi="Times New Roman" w:cs="Times New Roman"/>
          <w:b/>
          <w:bCs/>
          <w:color w:val="000000"/>
          <w:sz w:val="37"/>
          <w:szCs w:val="37"/>
          <w:lang w:eastAsia="ru-RU"/>
        </w:rPr>
      </w:pPr>
      <w:bookmarkStart w:id="69" w:name="h16686"/>
      <w:bookmarkEnd w:id="69"/>
      <w:r w:rsidRPr="00E809F0">
        <w:rPr>
          <w:rFonts w:ascii="Times New Roman" w:eastAsia="Times New Roman" w:hAnsi="Times New Roman" w:cs="Times New Roman"/>
          <w:b/>
          <w:bCs/>
          <w:color w:val="000000"/>
          <w:sz w:val="37"/>
          <w:szCs w:val="37"/>
          <w:lang w:eastAsia="ru-RU"/>
        </w:rPr>
        <w:t>Статья 282.4. Неоднократные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t>
      </w:r>
      <w:r w:rsidRPr="00E809F0">
        <w:rPr>
          <w:rFonts w:ascii="Times New Roman" w:eastAsia="Times New Roman" w:hAnsi="Times New Roman" w:cs="Times New Roman"/>
          <w:b/>
          <w:bCs/>
          <w:color w:val="808080"/>
          <w:sz w:val="33"/>
          <w:szCs w:val="33"/>
          <w:lang w:eastAsia="ru-RU"/>
        </w:rPr>
        <w:t>(в ред. Федерального закона </w:t>
      </w:r>
      <w:hyperlink r:id="rId29" w:anchor="l57" w:tgtFrame="_blank" w:history="1">
        <w:r w:rsidRPr="00E809F0">
          <w:rPr>
            <w:rFonts w:ascii="Times New Roman" w:eastAsia="Times New Roman" w:hAnsi="Times New Roman" w:cs="Times New Roman"/>
            <w:b/>
            <w:bCs/>
            <w:color w:val="808080"/>
            <w:sz w:val="33"/>
            <w:szCs w:val="33"/>
            <w:lang w:eastAsia="ru-RU"/>
          </w:rPr>
          <w:t>от 14.07.2022 N 260-ФЗ</w:t>
        </w:r>
      </w:hyperlink>
      <w:r w:rsidRPr="00E809F0">
        <w:rPr>
          <w:rFonts w:ascii="Times New Roman" w:eastAsia="Times New Roman" w:hAnsi="Times New Roman" w:cs="Times New Roman"/>
          <w:b/>
          <w:bCs/>
          <w:color w:val="808080"/>
          <w:sz w:val="33"/>
          <w:szCs w:val="33"/>
          <w:lang w:eastAsia="ru-RU"/>
        </w:rPr>
        <w:t>)</w:t>
      </w:r>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808080"/>
          <w:sz w:val="18"/>
          <w:szCs w:val="18"/>
          <w:lang w:eastAsia="ru-RU"/>
        </w:rPr>
        <w:t>1.</w:t>
      </w:r>
      <w:r w:rsidRPr="00E809F0">
        <w:rPr>
          <w:rFonts w:ascii="Times New Roman" w:eastAsia="Times New Roman" w:hAnsi="Times New Roman" w:cs="Times New Roman"/>
          <w:color w:val="000000"/>
          <w:sz w:val="24"/>
          <w:szCs w:val="24"/>
          <w:lang w:eastAsia="ru-RU"/>
        </w:rPr>
        <w:t>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деяния совершены лицом, подвергнутым административному наказанию за любое из административных правонарушений, предусмотренных </w:t>
      </w:r>
      <w:hyperlink r:id="rId30" w:anchor="l17825" w:tgtFrame="_blank" w:history="1">
        <w:r w:rsidRPr="00E809F0">
          <w:rPr>
            <w:rFonts w:ascii="Times New Roman" w:eastAsia="Times New Roman" w:hAnsi="Times New Roman" w:cs="Times New Roman"/>
            <w:color w:val="3072C4"/>
            <w:sz w:val="24"/>
            <w:szCs w:val="24"/>
            <w:lang w:eastAsia="ru-RU"/>
          </w:rPr>
          <w:t>статьей 20.3</w:t>
        </w:r>
      </w:hyperlink>
      <w:r w:rsidRPr="00E809F0">
        <w:rPr>
          <w:rFonts w:ascii="Times New Roman" w:eastAsia="Times New Roman" w:hAnsi="Times New Roman" w:cs="Times New Roman"/>
          <w:color w:val="000000"/>
          <w:sz w:val="24"/>
          <w:szCs w:val="24"/>
          <w:lang w:eastAsia="ru-RU"/>
        </w:rPr>
        <w:t> Кодекса Российской Федерации об административных правонарушениях, -</w:t>
      </w:r>
      <w:bookmarkStart w:id="70" w:name="l16687"/>
      <w:bookmarkStart w:id="71" w:name="l16710"/>
      <w:bookmarkEnd w:id="70"/>
      <w:bookmarkEnd w:id="71"/>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000000"/>
          <w:sz w:val="24"/>
          <w:szCs w:val="24"/>
          <w:lang w:eastAsia="ru-RU"/>
        </w:rPr>
        <w:t xml:space="preserve">наказывается штрафом в размере от шестисот тысяч до одного миллиона рублей или в размере заработной платы или </w:t>
      </w:r>
      <w:proofErr w:type="gramStart"/>
      <w:r w:rsidRPr="00E809F0">
        <w:rPr>
          <w:rFonts w:ascii="Times New Roman" w:eastAsia="Times New Roman" w:hAnsi="Times New Roman" w:cs="Times New Roman"/>
          <w:color w:val="000000"/>
          <w:sz w:val="24"/>
          <w:szCs w:val="24"/>
          <w:lang w:eastAsia="ru-RU"/>
        </w:rPr>
        <w:t>иного дохода</w:t>
      </w:r>
      <w:proofErr w:type="gramEnd"/>
      <w:r w:rsidRPr="00E809F0">
        <w:rPr>
          <w:rFonts w:ascii="Times New Roman" w:eastAsia="Times New Roman" w:hAnsi="Times New Roman" w:cs="Times New Roman"/>
          <w:color w:val="000000"/>
          <w:sz w:val="24"/>
          <w:szCs w:val="24"/>
          <w:lang w:eastAsia="ru-RU"/>
        </w:rPr>
        <w:t xml:space="preserve">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четырех лет, либо лишением свободы на тот же срок.</w:t>
      </w:r>
      <w:bookmarkStart w:id="72" w:name="l16688"/>
      <w:bookmarkEnd w:id="72"/>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808080"/>
          <w:sz w:val="18"/>
          <w:szCs w:val="18"/>
          <w:lang w:eastAsia="ru-RU"/>
        </w:rPr>
        <w:t>2.</w:t>
      </w:r>
      <w:r w:rsidRPr="00E809F0">
        <w:rPr>
          <w:rFonts w:ascii="Times New Roman" w:eastAsia="Times New Roman" w:hAnsi="Times New Roman" w:cs="Times New Roman"/>
          <w:color w:val="000000"/>
          <w:sz w:val="24"/>
          <w:szCs w:val="24"/>
          <w:lang w:eastAsia="ru-RU"/>
        </w:rPr>
        <w:t>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деяния совершены лицом, подвергнутым административному наказанию за любое из административных правонарушений, предусмотренных </w:t>
      </w:r>
      <w:hyperlink r:id="rId31" w:anchor="l17825" w:tgtFrame="_blank" w:history="1">
        <w:r w:rsidRPr="00E809F0">
          <w:rPr>
            <w:rFonts w:ascii="Times New Roman" w:eastAsia="Times New Roman" w:hAnsi="Times New Roman" w:cs="Times New Roman"/>
            <w:color w:val="3072C4"/>
            <w:sz w:val="24"/>
            <w:szCs w:val="24"/>
            <w:lang w:eastAsia="ru-RU"/>
          </w:rPr>
          <w:t>статьей 20.3</w:t>
        </w:r>
      </w:hyperlink>
      <w:r w:rsidRPr="00E809F0">
        <w:rPr>
          <w:rFonts w:ascii="Times New Roman" w:eastAsia="Times New Roman" w:hAnsi="Times New Roman" w:cs="Times New Roman"/>
          <w:color w:val="000000"/>
          <w:sz w:val="24"/>
          <w:szCs w:val="24"/>
          <w:lang w:eastAsia="ru-RU"/>
        </w:rPr>
        <w:t> Кодекса Российской Федерации об административных правонарушениях, -</w:t>
      </w:r>
      <w:bookmarkStart w:id="73" w:name="l16711"/>
      <w:bookmarkStart w:id="74" w:name="l16689"/>
      <w:bookmarkEnd w:id="73"/>
      <w:bookmarkEnd w:id="74"/>
    </w:p>
    <w:p w:rsidR="00E809F0" w:rsidRPr="00E809F0" w:rsidRDefault="00E809F0" w:rsidP="00E809F0">
      <w:pPr>
        <w:shd w:val="clear" w:color="auto" w:fill="FFFFFF"/>
        <w:spacing w:after="300" w:line="240" w:lineRule="auto"/>
        <w:textAlignment w:val="baseline"/>
        <w:rPr>
          <w:rFonts w:ascii="Times New Roman" w:eastAsia="Times New Roman" w:hAnsi="Times New Roman" w:cs="Times New Roman"/>
          <w:color w:val="000000"/>
          <w:sz w:val="24"/>
          <w:szCs w:val="24"/>
          <w:lang w:eastAsia="ru-RU"/>
        </w:rPr>
      </w:pPr>
      <w:r w:rsidRPr="00E809F0">
        <w:rPr>
          <w:rFonts w:ascii="Times New Roman" w:eastAsia="Times New Roman" w:hAnsi="Times New Roman" w:cs="Times New Roman"/>
          <w:color w:val="000000"/>
          <w:sz w:val="24"/>
          <w:szCs w:val="24"/>
          <w:lang w:eastAsia="ru-RU"/>
        </w:rPr>
        <w:t xml:space="preserve">наказывается штрафом в размере от шестисот тысяч до одного миллиона рублей или в размере заработной платы или </w:t>
      </w:r>
      <w:proofErr w:type="gramStart"/>
      <w:r w:rsidRPr="00E809F0">
        <w:rPr>
          <w:rFonts w:ascii="Times New Roman" w:eastAsia="Times New Roman" w:hAnsi="Times New Roman" w:cs="Times New Roman"/>
          <w:color w:val="000000"/>
          <w:sz w:val="24"/>
          <w:szCs w:val="24"/>
          <w:lang w:eastAsia="ru-RU"/>
        </w:rPr>
        <w:t>иного дохода</w:t>
      </w:r>
      <w:proofErr w:type="gramEnd"/>
      <w:r w:rsidRPr="00E809F0">
        <w:rPr>
          <w:rFonts w:ascii="Times New Roman" w:eastAsia="Times New Roman" w:hAnsi="Times New Roman" w:cs="Times New Roman"/>
          <w:color w:val="000000"/>
          <w:sz w:val="24"/>
          <w:szCs w:val="24"/>
          <w:lang w:eastAsia="ru-RU"/>
        </w:rPr>
        <w:t xml:space="preserve"> осужденного за период от двух до трех лет, либо обязательными работами на срок до четырехсот восьмидесяти часов, либо исправительными работами на срок от одного года до двух лет, либо принудительными работами на срок до четырех лет, либо лишением свободы на тот же срок.</w:t>
      </w:r>
    </w:p>
    <w:p w:rsidR="00971839" w:rsidRPr="00E809F0" w:rsidRDefault="00E809F0" w:rsidP="00E809F0"/>
    <w:sectPr w:rsidR="00971839" w:rsidRPr="00E809F0" w:rsidSect="00E809F0">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87A"/>
    <w:rsid w:val="000C3AAD"/>
    <w:rsid w:val="0071587A"/>
    <w:rsid w:val="00E809F0"/>
    <w:rsid w:val="00F860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8E2956-8A32-4387-8D42-95591F5D4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579324">
      <w:bodyDiv w:val="1"/>
      <w:marLeft w:val="0"/>
      <w:marRight w:val="0"/>
      <w:marTop w:val="0"/>
      <w:marBottom w:val="0"/>
      <w:divBdr>
        <w:top w:val="none" w:sz="0" w:space="0" w:color="auto"/>
        <w:left w:val="none" w:sz="0" w:space="0" w:color="auto"/>
        <w:bottom w:val="none" w:sz="0" w:space="0" w:color="auto"/>
        <w:right w:val="none" w:sz="0" w:space="0" w:color="auto"/>
      </w:divBdr>
      <w:divsChild>
        <w:div w:id="1089349668">
          <w:marLeft w:val="0"/>
          <w:marRight w:val="0"/>
          <w:marTop w:val="0"/>
          <w:marBottom w:val="0"/>
          <w:divBdr>
            <w:top w:val="none" w:sz="0" w:space="0" w:color="auto"/>
            <w:left w:val="none" w:sz="0" w:space="0" w:color="auto"/>
            <w:bottom w:val="none" w:sz="0" w:space="0" w:color="auto"/>
            <w:right w:val="none" w:sz="0" w:space="0" w:color="auto"/>
          </w:divBdr>
        </w:div>
        <w:div w:id="1872105374">
          <w:marLeft w:val="0"/>
          <w:marRight w:val="0"/>
          <w:marTop w:val="210"/>
          <w:marBottom w:val="0"/>
          <w:divBdr>
            <w:top w:val="none" w:sz="0" w:space="0" w:color="auto"/>
            <w:left w:val="none" w:sz="0" w:space="0" w:color="auto"/>
            <w:bottom w:val="none" w:sz="0" w:space="0" w:color="auto"/>
            <w:right w:val="none" w:sz="0" w:space="0" w:color="auto"/>
          </w:divBdr>
        </w:div>
        <w:div w:id="455835523">
          <w:marLeft w:val="0"/>
          <w:marRight w:val="0"/>
          <w:marTop w:val="0"/>
          <w:marBottom w:val="0"/>
          <w:divBdr>
            <w:top w:val="none" w:sz="0" w:space="0" w:color="auto"/>
            <w:left w:val="none" w:sz="0" w:space="0" w:color="auto"/>
            <w:bottom w:val="none" w:sz="0" w:space="0" w:color="auto"/>
            <w:right w:val="none" w:sz="0" w:space="0" w:color="auto"/>
          </w:divBdr>
        </w:div>
        <w:div w:id="1685402018">
          <w:marLeft w:val="0"/>
          <w:marRight w:val="0"/>
          <w:marTop w:val="0"/>
          <w:marBottom w:val="0"/>
          <w:divBdr>
            <w:top w:val="none" w:sz="0" w:space="0" w:color="auto"/>
            <w:left w:val="none" w:sz="0" w:space="0" w:color="auto"/>
            <w:bottom w:val="none" w:sz="0" w:space="0" w:color="auto"/>
            <w:right w:val="none" w:sz="0" w:space="0" w:color="auto"/>
          </w:divBdr>
        </w:div>
        <w:div w:id="849878044">
          <w:marLeft w:val="0"/>
          <w:marRight w:val="0"/>
          <w:marTop w:val="0"/>
          <w:marBottom w:val="0"/>
          <w:divBdr>
            <w:top w:val="none" w:sz="0" w:space="0" w:color="auto"/>
            <w:left w:val="none" w:sz="0" w:space="0" w:color="auto"/>
            <w:bottom w:val="none" w:sz="0" w:space="0" w:color="auto"/>
            <w:right w:val="none" w:sz="0" w:space="0" w:color="auto"/>
          </w:divBdr>
        </w:div>
        <w:div w:id="1657608493">
          <w:marLeft w:val="0"/>
          <w:marRight w:val="0"/>
          <w:marTop w:val="0"/>
          <w:marBottom w:val="0"/>
          <w:divBdr>
            <w:top w:val="none" w:sz="0" w:space="0" w:color="auto"/>
            <w:left w:val="none" w:sz="0" w:space="0" w:color="auto"/>
            <w:bottom w:val="none" w:sz="0" w:space="0" w:color="auto"/>
            <w:right w:val="none" w:sz="0" w:space="0" w:color="auto"/>
          </w:divBdr>
        </w:div>
        <w:div w:id="1843809704">
          <w:marLeft w:val="0"/>
          <w:marRight w:val="0"/>
          <w:marTop w:val="0"/>
          <w:marBottom w:val="0"/>
          <w:divBdr>
            <w:top w:val="none" w:sz="0" w:space="0" w:color="auto"/>
            <w:left w:val="none" w:sz="0" w:space="0" w:color="auto"/>
            <w:bottom w:val="none" w:sz="0" w:space="0" w:color="auto"/>
            <w:right w:val="none" w:sz="0" w:space="0" w:color="auto"/>
          </w:divBdr>
        </w:div>
        <w:div w:id="1016737122">
          <w:marLeft w:val="0"/>
          <w:marRight w:val="0"/>
          <w:marTop w:val="0"/>
          <w:marBottom w:val="0"/>
          <w:divBdr>
            <w:top w:val="none" w:sz="0" w:space="0" w:color="auto"/>
            <w:left w:val="none" w:sz="0" w:space="0" w:color="auto"/>
            <w:bottom w:val="none" w:sz="0" w:space="0" w:color="auto"/>
            <w:right w:val="none" w:sz="0" w:space="0" w:color="auto"/>
          </w:divBdr>
        </w:div>
        <w:div w:id="316617162">
          <w:marLeft w:val="0"/>
          <w:marRight w:val="0"/>
          <w:marTop w:val="210"/>
          <w:marBottom w:val="0"/>
          <w:divBdr>
            <w:top w:val="none" w:sz="0" w:space="0" w:color="auto"/>
            <w:left w:val="none" w:sz="0" w:space="0" w:color="auto"/>
            <w:bottom w:val="none" w:sz="0" w:space="0" w:color="auto"/>
            <w:right w:val="none" w:sz="0" w:space="0" w:color="auto"/>
          </w:divBdr>
        </w:div>
        <w:div w:id="904682205">
          <w:marLeft w:val="0"/>
          <w:marRight w:val="0"/>
          <w:marTop w:val="0"/>
          <w:marBottom w:val="0"/>
          <w:divBdr>
            <w:top w:val="none" w:sz="0" w:space="0" w:color="auto"/>
            <w:left w:val="none" w:sz="0" w:space="0" w:color="auto"/>
            <w:bottom w:val="none" w:sz="0" w:space="0" w:color="auto"/>
            <w:right w:val="none" w:sz="0" w:space="0" w:color="auto"/>
          </w:divBdr>
        </w:div>
        <w:div w:id="2146195588">
          <w:marLeft w:val="0"/>
          <w:marRight w:val="0"/>
          <w:marTop w:val="0"/>
          <w:marBottom w:val="0"/>
          <w:divBdr>
            <w:top w:val="none" w:sz="0" w:space="0" w:color="auto"/>
            <w:left w:val="none" w:sz="0" w:space="0" w:color="auto"/>
            <w:bottom w:val="none" w:sz="0" w:space="0" w:color="auto"/>
            <w:right w:val="none" w:sz="0" w:space="0" w:color="auto"/>
          </w:divBdr>
        </w:div>
        <w:div w:id="1935480965">
          <w:marLeft w:val="0"/>
          <w:marRight w:val="0"/>
          <w:marTop w:val="0"/>
          <w:marBottom w:val="0"/>
          <w:divBdr>
            <w:top w:val="none" w:sz="0" w:space="0" w:color="auto"/>
            <w:left w:val="none" w:sz="0" w:space="0" w:color="auto"/>
            <w:bottom w:val="none" w:sz="0" w:space="0" w:color="auto"/>
            <w:right w:val="none" w:sz="0" w:space="0" w:color="auto"/>
          </w:divBdr>
        </w:div>
        <w:div w:id="855995647">
          <w:marLeft w:val="0"/>
          <w:marRight w:val="0"/>
          <w:marTop w:val="0"/>
          <w:marBottom w:val="0"/>
          <w:divBdr>
            <w:top w:val="none" w:sz="0" w:space="0" w:color="auto"/>
            <w:left w:val="none" w:sz="0" w:space="0" w:color="auto"/>
            <w:bottom w:val="none" w:sz="0" w:space="0" w:color="auto"/>
            <w:right w:val="none" w:sz="0" w:space="0" w:color="auto"/>
          </w:divBdr>
        </w:div>
        <w:div w:id="41293241">
          <w:marLeft w:val="0"/>
          <w:marRight w:val="0"/>
          <w:marTop w:val="0"/>
          <w:marBottom w:val="0"/>
          <w:divBdr>
            <w:top w:val="none" w:sz="0" w:space="0" w:color="auto"/>
            <w:left w:val="none" w:sz="0" w:space="0" w:color="auto"/>
            <w:bottom w:val="none" w:sz="0" w:space="0" w:color="auto"/>
            <w:right w:val="none" w:sz="0" w:space="0" w:color="auto"/>
          </w:divBdr>
        </w:div>
        <w:div w:id="1682394604">
          <w:marLeft w:val="0"/>
          <w:marRight w:val="0"/>
          <w:marTop w:val="0"/>
          <w:marBottom w:val="0"/>
          <w:divBdr>
            <w:top w:val="none" w:sz="0" w:space="0" w:color="auto"/>
            <w:left w:val="none" w:sz="0" w:space="0" w:color="auto"/>
            <w:bottom w:val="none" w:sz="0" w:space="0" w:color="auto"/>
            <w:right w:val="none" w:sz="0" w:space="0" w:color="auto"/>
          </w:divBdr>
        </w:div>
        <w:div w:id="1793983647">
          <w:marLeft w:val="0"/>
          <w:marRight w:val="0"/>
          <w:marTop w:val="210"/>
          <w:marBottom w:val="0"/>
          <w:divBdr>
            <w:top w:val="none" w:sz="0" w:space="0" w:color="auto"/>
            <w:left w:val="none" w:sz="0" w:space="0" w:color="auto"/>
            <w:bottom w:val="none" w:sz="0" w:space="0" w:color="auto"/>
            <w:right w:val="none" w:sz="0" w:space="0" w:color="auto"/>
          </w:divBdr>
        </w:div>
        <w:div w:id="1487431026">
          <w:marLeft w:val="0"/>
          <w:marRight w:val="0"/>
          <w:marTop w:val="0"/>
          <w:marBottom w:val="0"/>
          <w:divBdr>
            <w:top w:val="none" w:sz="0" w:space="0" w:color="auto"/>
            <w:left w:val="none" w:sz="0" w:space="0" w:color="auto"/>
            <w:bottom w:val="none" w:sz="0" w:space="0" w:color="auto"/>
            <w:right w:val="none" w:sz="0" w:space="0" w:color="auto"/>
          </w:divBdr>
        </w:div>
        <w:div w:id="1647783636">
          <w:marLeft w:val="0"/>
          <w:marRight w:val="0"/>
          <w:marTop w:val="0"/>
          <w:marBottom w:val="0"/>
          <w:divBdr>
            <w:top w:val="none" w:sz="0" w:space="0" w:color="auto"/>
            <w:left w:val="none" w:sz="0" w:space="0" w:color="auto"/>
            <w:bottom w:val="none" w:sz="0" w:space="0" w:color="auto"/>
            <w:right w:val="none" w:sz="0" w:space="0" w:color="auto"/>
          </w:divBdr>
        </w:div>
      </w:divsChild>
    </w:div>
    <w:div w:id="62489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276448" TargetMode="External"/><Relationship Id="rId13" Type="http://schemas.openxmlformats.org/officeDocument/2006/relationships/hyperlink" Target="https://normativ.kontur.ru/document?moduleId=1&amp;documentId=276448" TargetMode="External"/><Relationship Id="rId18" Type="http://schemas.openxmlformats.org/officeDocument/2006/relationships/hyperlink" Target="https://normativ.kontur.ru/document?moduleId=1&amp;documentId=220745" TargetMode="External"/><Relationship Id="rId26" Type="http://schemas.openxmlformats.org/officeDocument/2006/relationships/hyperlink" Target="https://normativ.kontur.ru/document?moduleId=1&amp;documentId=276448" TargetMode="External"/><Relationship Id="rId3" Type="http://schemas.openxmlformats.org/officeDocument/2006/relationships/webSettings" Target="webSettings.xml"/><Relationship Id="rId21" Type="http://schemas.openxmlformats.org/officeDocument/2006/relationships/hyperlink" Target="https://normativ.kontur.ru/document?moduleId=1&amp;documentId=220745" TargetMode="External"/><Relationship Id="rId7" Type="http://schemas.openxmlformats.org/officeDocument/2006/relationships/hyperlink" Target="https://normativ.kontur.ru/document?moduleId=1&amp;documentId=276448" TargetMode="External"/><Relationship Id="rId12" Type="http://schemas.openxmlformats.org/officeDocument/2006/relationships/hyperlink" Target="https://normativ.kontur.ru/document?moduleId=1&amp;documentId=233846" TargetMode="External"/><Relationship Id="rId17" Type="http://schemas.openxmlformats.org/officeDocument/2006/relationships/hyperlink" Target="https://normativ.kontur.ru/document?moduleId=1&amp;documentId=92137" TargetMode="External"/><Relationship Id="rId25" Type="http://schemas.openxmlformats.org/officeDocument/2006/relationships/hyperlink" Target="https://normativ.kontur.ru/document?moduleId=1&amp;documentId=233846"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normativ.kontur.ru/document?moduleId=1&amp;documentId=289649" TargetMode="External"/><Relationship Id="rId20" Type="http://schemas.openxmlformats.org/officeDocument/2006/relationships/hyperlink" Target="https://normativ.kontur.ru/document?moduleId=1&amp;documentId=276448" TargetMode="External"/><Relationship Id="rId29" Type="http://schemas.openxmlformats.org/officeDocument/2006/relationships/hyperlink" Target="https://normativ.kontur.ru/document?moduleId=1&amp;documentId=427421" TargetMode="External"/><Relationship Id="rId1" Type="http://schemas.openxmlformats.org/officeDocument/2006/relationships/styles" Target="styles.xml"/><Relationship Id="rId6" Type="http://schemas.openxmlformats.org/officeDocument/2006/relationships/hyperlink" Target="https://normativ.kontur.ru/document?moduleId=1&amp;documentId=289649" TargetMode="External"/><Relationship Id="rId11" Type="http://schemas.openxmlformats.org/officeDocument/2006/relationships/hyperlink" Target="https://normativ.kontur.ru/document?moduleId=1&amp;documentId=276448" TargetMode="External"/><Relationship Id="rId24" Type="http://schemas.openxmlformats.org/officeDocument/2006/relationships/hyperlink" Target="https://normativ.kontur.ru/document?moduleId=1&amp;documentId=276448" TargetMode="External"/><Relationship Id="rId32" Type="http://schemas.openxmlformats.org/officeDocument/2006/relationships/fontTable" Target="fontTable.xml"/><Relationship Id="rId5" Type="http://schemas.openxmlformats.org/officeDocument/2006/relationships/hyperlink" Target="https://normativ.kontur.ru/document?moduleId=1&amp;documentId=92137" TargetMode="External"/><Relationship Id="rId15" Type="http://schemas.openxmlformats.org/officeDocument/2006/relationships/hyperlink" Target="https://normativ.kontur.ru/document?moduleId=1&amp;documentId=462144" TargetMode="External"/><Relationship Id="rId23" Type="http://schemas.openxmlformats.org/officeDocument/2006/relationships/hyperlink" Target="https://normativ.kontur.ru/document?moduleId=1&amp;documentId=276448" TargetMode="External"/><Relationship Id="rId28" Type="http://schemas.openxmlformats.org/officeDocument/2006/relationships/hyperlink" Target="https://normativ.kontur.ru/document?moduleId=1&amp;documentId=276448" TargetMode="External"/><Relationship Id="rId10" Type="http://schemas.openxmlformats.org/officeDocument/2006/relationships/hyperlink" Target="https://normativ.kontur.ru/document?moduleId=1&amp;documentId=281349" TargetMode="External"/><Relationship Id="rId19" Type="http://schemas.openxmlformats.org/officeDocument/2006/relationships/hyperlink" Target="https://normativ.kontur.ru/document?moduleId=1&amp;documentId=276448" TargetMode="External"/><Relationship Id="rId31" Type="http://schemas.openxmlformats.org/officeDocument/2006/relationships/hyperlink" Target="https://normativ.kontur.ru/document?moduleId=1&amp;documentId=427360" TargetMode="External"/><Relationship Id="rId4" Type="http://schemas.openxmlformats.org/officeDocument/2006/relationships/hyperlink" Target="https://normativ.kontur.ru/document?moduleId=1&amp;documentId=327109" TargetMode="External"/><Relationship Id="rId9" Type="http://schemas.openxmlformats.org/officeDocument/2006/relationships/hyperlink" Target="https://normativ.kontur.ru/document?moduleId=1&amp;documentId=276448" TargetMode="External"/><Relationship Id="rId14" Type="http://schemas.openxmlformats.org/officeDocument/2006/relationships/hyperlink" Target="https://normativ.kontur.ru/document?moduleId=1&amp;documentId=462144" TargetMode="External"/><Relationship Id="rId22" Type="http://schemas.openxmlformats.org/officeDocument/2006/relationships/hyperlink" Target="https://normativ.kontur.ru/document?moduleId=1&amp;documentId=276448" TargetMode="External"/><Relationship Id="rId27" Type="http://schemas.openxmlformats.org/officeDocument/2006/relationships/hyperlink" Target="https://normativ.kontur.ru/document?moduleId=1&amp;documentId=276448" TargetMode="External"/><Relationship Id="rId30" Type="http://schemas.openxmlformats.org/officeDocument/2006/relationships/hyperlink" Target="https://normativ.kontur.ru/document?moduleId=1&amp;documentId=4273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2577</Words>
  <Characters>14695</Characters>
  <Application>Microsoft Office Word</Application>
  <DocSecurity>0</DocSecurity>
  <Lines>122</Lines>
  <Paragraphs>34</Paragraphs>
  <ScaleCrop>false</ScaleCrop>
  <Company/>
  <LinksUpToDate>false</LinksUpToDate>
  <CharactersWithSpaces>17238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Муз.зал</dc:creator>
  <cp:keywords/>
  <dc:description/>
  <cp:lastModifiedBy>Муз.зал</cp:lastModifiedBy>
  <cp:revision>2</cp:revision>
  <dcterms:created xsi:type="dcterms:W3CDTF">2024-02-02T10:25:00Z</dcterms:created>
  <dcterms:modified xsi:type="dcterms:W3CDTF">2024-02-02T10:27:00Z</dcterms:modified>
</cp:coreProperties>
</file>